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8BB45" w14:textId="77777777" w:rsidR="00436B1D" w:rsidRPr="00436B1D" w:rsidRDefault="00436B1D" w:rsidP="00436B1D">
      <w:pPr>
        <w:spacing w:after="0" w:line="240" w:lineRule="auto"/>
        <w:outlineLvl w:val="0"/>
        <w:rPr>
          <w:rFonts w:ascii="Zilla Slab" w:eastAsia="Times New Roman" w:hAnsi="Zilla Slab" w:cs="Times New Roman"/>
          <w:b/>
          <w:bCs/>
          <w:color w:val="000000"/>
          <w:kern w:val="36"/>
          <w:sz w:val="48"/>
          <w:szCs w:val="48"/>
        </w:rPr>
      </w:pPr>
      <w:r w:rsidRPr="00436B1D">
        <w:rPr>
          <w:rFonts w:ascii="Zilla Slab" w:eastAsia="Times New Roman" w:hAnsi="Zilla Slab" w:cs="Times New Roman"/>
          <w:b/>
          <w:bCs/>
          <w:color w:val="000000"/>
          <w:kern w:val="36"/>
          <w:sz w:val="48"/>
          <w:szCs w:val="48"/>
        </w:rPr>
        <w:t>For Our Supervisors/Managers</w:t>
      </w:r>
    </w:p>
    <w:p w14:paraId="6E64F98A" w14:textId="77777777" w:rsidR="00436B1D" w:rsidRPr="00436B1D" w:rsidRDefault="00436B1D" w:rsidP="00436B1D">
      <w:pPr>
        <w:shd w:val="clear" w:color="auto" w:fill="FFCD00"/>
        <w:spacing w:after="100" w:afterAutospacing="1" w:line="240" w:lineRule="auto"/>
        <w:outlineLvl w:val="1"/>
        <w:rPr>
          <w:rFonts w:ascii="Zilla Slab" w:eastAsia="Times New Roman" w:hAnsi="Zilla Slab" w:cs="Times New Roman"/>
          <w:b/>
          <w:bCs/>
          <w:color w:val="151515"/>
          <w:sz w:val="36"/>
          <w:szCs w:val="36"/>
        </w:rPr>
      </w:pPr>
      <w:r w:rsidRPr="00436B1D">
        <w:rPr>
          <w:rFonts w:ascii="Zilla Slab" w:eastAsia="Times New Roman" w:hAnsi="Zilla Slab" w:cs="Times New Roman"/>
          <w:b/>
          <w:bCs/>
          <w:color w:val="151515"/>
          <w:sz w:val="36"/>
          <w:szCs w:val="36"/>
        </w:rPr>
        <w:t>It's the Manager!</w:t>
      </w:r>
    </w:p>
    <w:p w14:paraId="32C61B2B" w14:textId="77777777" w:rsidR="00436B1D" w:rsidRPr="00436B1D" w:rsidRDefault="00436B1D" w:rsidP="00436B1D">
      <w:pPr>
        <w:shd w:val="clear" w:color="auto" w:fill="FFCD00"/>
        <w:spacing w:after="0" w:line="240" w:lineRule="auto"/>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 xml:space="preserve">Our HR team is committed to supporting our supervisors and managers in their personal and professional development.  We know the value a great leader brings to the institution and those they lead. Each month we will share themes, </w:t>
      </w:r>
      <w:proofErr w:type="gramStart"/>
      <w:r w:rsidRPr="00436B1D">
        <w:rPr>
          <w:rFonts w:ascii="Roboto" w:eastAsia="Times New Roman" w:hAnsi="Roboto" w:cs="Times New Roman"/>
          <w:color w:val="151515"/>
          <w:sz w:val="24"/>
          <w:szCs w:val="24"/>
        </w:rPr>
        <w:t>tips</w:t>
      </w:r>
      <w:proofErr w:type="gramEnd"/>
      <w:r w:rsidRPr="00436B1D">
        <w:rPr>
          <w:rFonts w:ascii="Roboto" w:eastAsia="Times New Roman" w:hAnsi="Roboto" w:cs="Times New Roman"/>
          <w:color w:val="151515"/>
          <w:sz w:val="24"/>
          <w:szCs w:val="24"/>
        </w:rPr>
        <w:t> and resources to use on your path to being the best manager, supervisor, influencer and employee coach you can be.</w:t>
      </w:r>
    </w:p>
    <w:p w14:paraId="750D1A28" w14:textId="77777777" w:rsidR="00436B1D" w:rsidRPr="00436B1D" w:rsidRDefault="00436B1D" w:rsidP="00436B1D">
      <w:pPr>
        <w:pBdr>
          <w:bottom w:val="single" w:sz="48" w:space="0" w:color="FFFFFF"/>
        </w:pBdr>
        <w:shd w:val="clear" w:color="auto" w:fill="FFCD00"/>
        <w:spacing w:after="0" w:line="240" w:lineRule="auto"/>
        <w:outlineLvl w:val="1"/>
        <w:rPr>
          <w:rFonts w:ascii="Antonio" w:eastAsia="Times New Roman" w:hAnsi="Antonio" w:cs="Times New Roman"/>
          <w:b/>
          <w:bCs/>
          <w:caps/>
          <w:color w:val="151515"/>
          <w:sz w:val="36"/>
          <w:szCs w:val="36"/>
        </w:rPr>
      </w:pPr>
      <w:r w:rsidRPr="00436B1D">
        <w:rPr>
          <w:rFonts w:ascii="Antonio" w:eastAsia="Times New Roman" w:hAnsi="Antonio" w:cs="Times New Roman"/>
          <w:b/>
          <w:bCs/>
          <w:caps/>
          <w:color w:val="151515"/>
          <w:sz w:val="36"/>
          <w:szCs w:val="36"/>
        </w:rPr>
        <w:t>70 %</w:t>
      </w:r>
    </w:p>
    <w:p w14:paraId="12B1730F" w14:textId="77777777" w:rsidR="00436B1D" w:rsidRPr="00436B1D" w:rsidRDefault="00436B1D" w:rsidP="00436B1D">
      <w:pPr>
        <w:shd w:val="clear" w:color="auto" w:fill="FFCD00"/>
        <w:spacing w:before="100" w:beforeAutospacing="1" w:after="100" w:afterAutospacing="1" w:line="240" w:lineRule="auto"/>
        <w:rPr>
          <w:rFonts w:ascii="Antonio" w:eastAsia="Times New Roman" w:hAnsi="Antonio" w:cs="Times New Roman"/>
          <w:b/>
          <w:bCs/>
          <w:caps/>
          <w:color w:val="151515"/>
          <w:sz w:val="24"/>
          <w:szCs w:val="24"/>
        </w:rPr>
      </w:pPr>
      <w:r w:rsidRPr="00436B1D">
        <w:rPr>
          <w:rFonts w:ascii="Antonio" w:eastAsia="Times New Roman" w:hAnsi="Antonio" w:cs="Times New Roman"/>
          <w:b/>
          <w:bCs/>
          <w:caps/>
          <w:color w:val="151515"/>
          <w:sz w:val="24"/>
          <w:szCs w:val="24"/>
        </w:rPr>
        <w:t>MANAGERS INFLUENCE AT LEAST 70% OF EMPLOYEE ENGAGEMENT.</w:t>
      </w:r>
    </w:p>
    <w:p w14:paraId="3C97CA1C" w14:textId="77777777" w:rsidR="00436B1D" w:rsidRPr="00436B1D" w:rsidRDefault="00436B1D" w:rsidP="00436B1D">
      <w:pPr>
        <w:shd w:val="clear" w:color="auto" w:fill="FFCD00"/>
        <w:spacing w:after="0" w:line="240" w:lineRule="auto"/>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"On the whole, employees say that the quality of their manager is more important than their compensation." - Gallup</w:t>
      </w:r>
    </w:p>
    <w:p w14:paraId="26316ED6" w14:textId="77777777" w:rsidR="00436B1D" w:rsidRPr="00436B1D" w:rsidRDefault="00436B1D" w:rsidP="00436B1D">
      <w:pPr>
        <w:spacing w:after="0" w:line="240" w:lineRule="auto"/>
        <w:jc w:val="center"/>
        <w:outlineLvl w:val="1"/>
        <w:rPr>
          <w:rFonts w:ascii="Antonio" w:eastAsia="Times New Roman" w:hAnsi="Antonio" w:cs="Times New Roman"/>
          <w:b/>
          <w:bCs/>
          <w:caps/>
          <w:color w:val="151515"/>
          <w:sz w:val="36"/>
          <w:szCs w:val="36"/>
        </w:rPr>
      </w:pPr>
      <w:r w:rsidRPr="00436B1D">
        <w:rPr>
          <w:rFonts w:ascii="Antonio" w:eastAsia="Times New Roman" w:hAnsi="Antonio" w:cs="Times New Roman"/>
          <w:b/>
          <w:bCs/>
          <w:caps/>
          <w:color w:val="151515"/>
          <w:sz w:val="36"/>
          <w:szCs w:val="36"/>
        </w:rPr>
        <w:t>GIVE A HIGH FIVE!</w:t>
      </w:r>
    </w:p>
    <w:p w14:paraId="5175D957" w14:textId="77777777" w:rsidR="00436B1D" w:rsidRPr="00436B1D" w:rsidRDefault="00436B1D" w:rsidP="00436B1D">
      <w:pPr>
        <w:spacing w:after="0" w:line="240" w:lineRule="auto"/>
        <w:jc w:val="center"/>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 xml:space="preserve">Email us or fill out this short form to "High Five" a peer, colleague, supervisor, direct report, </w:t>
      </w:r>
      <w:proofErr w:type="gramStart"/>
      <w:r w:rsidRPr="00436B1D">
        <w:rPr>
          <w:rFonts w:ascii="Roboto" w:eastAsia="Times New Roman" w:hAnsi="Roboto" w:cs="Times New Roman"/>
          <w:color w:val="151515"/>
          <w:sz w:val="24"/>
          <w:szCs w:val="24"/>
        </w:rPr>
        <w:t>leader</w:t>
      </w:r>
      <w:proofErr w:type="gramEnd"/>
      <w:r w:rsidRPr="00436B1D">
        <w:rPr>
          <w:rFonts w:ascii="Roboto" w:eastAsia="Times New Roman" w:hAnsi="Roboto" w:cs="Times New Roman"/>
          <w:color w:val="151515"/>
          <w:sz w:val="24"/>
          <w:szCs w:val="24"/>
        </w:rPr>
        <w:t xml:space="preserve"> or other UI staff, for the positive impact they make in your life or department. Big or small, we'll share your note of thanks and recognition monthly and keep a running list so we can look back at the end of this year.</w:t>
      </w:r>
    </w:p>
    <w:p w14:paraId="311FB107" w14:textId="77777777" w:rsidR="00436B1D" w:rsidRPr="00436B1D" w:rsidRDefault="00436B1D" w:rsidP="00436B1D">
      <w:pPr>
        <w:spacing w:after="0" w:line="240" w:lineRule="auto"/>
        <w:jc w:val="center"/>
        <w:rPr>
          <w:rFonts w:ascii="Roboto" w:eastAsia="Times New Roman" w:hAnsi="Roboto" w:cs="Times New Roman"/>
          <w:color w:val="151515"/>
          <w:sz w:val="24"/>
          <w:szCs w:val="24"/>
        </w:rPr>
      </w:pPr>
      <w:hyperlink r:id="rId5" w:history="1">
        <w:r w:rsidRPr="00436B1D">
          <w:rPr>
            <w:rFonts w:ascii="Antonio" w:eastAsia="Times New Roman" w:hAnsi="Antonio" w:cs="Times New Roman"/>
            <w:caps/>
            <w:color w:val="151515"/>
            <w:sz w:val="24"/>
            <w:szCs w:val="24"/>
            <w:bdr w:val="none" w:sz="0" w:space="0" w:color="auto" w:frame="1"/>
            <w:shd w:val="clear" w:color="auto" w:fill="FFCD00"/>
          </w:rPr>
          <w:t>HIGH FIVE SUBMISSION FORM </w:t>
        </w:r>
      </w:hyperlink>
    </w:p>
    <w:p w14:paraId="27D72BE4" w14:textId="77777777" w:rsidR="00436B1D" w:rsidRPr="00436B1D" w:rsidRDefault="00436B1D" w:rsidP="00436B1D">
      <w:pPr>
        <w:shd w:val="clear" w:color="auto" w:fill="FFFFFF"/>
        <w:spacing w:after="100" w:afterAutospacing="1" w:line="240" w:lineRule="auto"/>
        <w:jc w:val="center"/>
        <w:rPr>
          <w:rFonts w:ascii="Roboto" w:eastAsia="Times New Roman" w:hAnsi="Roboto" w:cs="Times New Roman"/>
          <w:color w:val="151515"/>
          <w:sz w:val="24"/>
          <w:szCs w:val="24"/>
        </w:rPr>
      </w:pPr>
      <w:r w:rsidRPr="00436B1D">
        <w:rPr>
          <w:rFonts w:ascii="Roboto" w:eastAsia="Times New Roman" w:hAnsi="Roboto" w:cs="Times New Roman"/>
          <w:b/>
          <w:bCs/>
          <w:color w:val="151515"/>
          <w:sz w:val="24"/>
          <w:szCs w:val="24"/>
        </w:rPr>
        <w:t>Let the High Fives continue! </w:t>
      </w:r>
      <w:r w:rsidRPr="00436B1D">
        <w:rPr>
          <w:rFonts w:ascii="Roboto" w:eastAsia="Times New Roman" w:hAnsi="Roboto" w:cs="Times New Roman"/>
          <w:color w:val="151515"/>
          <w:sz w:val="24"/>
          <w:szCs w:val="24"/>
        </w:rPr>
        <w:t xml:space="preserve">All recipients December-February received a special certificate with your </w:t>
      </w:r>
      <w:proofErr w:type="spellStart"/>
      <w:r w:rsidRPr="00436B1D">
        <w:rPr>
          <w:rFonts w:ascii="Roboto" w:eastAsia="Times New Roman" w:hAnsi="Roboto" w:cs="Times New Roman"/>
          <w:color w:val="151515"/>
          <w:sz w:val="24"/>
          <w:szCs w:val="24"/>
        </w:rPr>
        <w:t>a</w:t>
      </w:r>
      <w:proofErr w:type="spellEnd"/>
      <w:r w:rsidRPr="00436B1D">
        <w:rPr>
          <w:rFonts w:ascii="Roboto" w:eastAsia="Times New Roman" w:hAnsi="Roboto" w:cs="Times New Roman"/>
          <w:color w:val="151515"/>
          <w:sz w:val="24"/>
          <w:szCs w:val="24"/>
        </w:rPr>
        <w:t xml:space="preserve"> of thanks and those who have given permission to share theirs are in the </w:t>
      </w:r>
      <w:hyperlink r:id="rId6" w:tooltip="Give a High Five 02082020.xlsx" w:history="1">
        <w:r w:rsidRPr="00436B1D">
          <w:rPr>
            <w:rFonts w:ascii="Roboto" w:eastAsia="Times New Roman" w:hAnsi="Roboto" w:cs="Times New Roman"/>
            <w:color w:val="0000FF"/>
            <w:sz w:val="24"/>
            <w:szCs w:val="24"/>
            <w:u w:val="single"/>
          </w:rPr>
          <w:t>file here</w:t>
        </w:r>
      </w:hyperlink>
      <w:r w:rsidRPr="00436B1D">
        <w:rPr>
          <w:rFonts w:ascii="Roboto" w:eastAsia="Times New Roman" w:hAnsi="Roboto" w:cs="Times New Roman"/>
          <w:color w:val="151515"/>
          <w:sz w:val="24"/>
          <w:szCs w:val="24"/>
        </w:rPr>
        <w:t>. </w:t>
      </w:r>
    </w:p>
    <w:p w14:paraId="04BB9536" w14:textId="77777777" w:rsidR="00436B1D" w:rsidRPr="00436B1D" w:rsidRDefault="00436B1D" w:rsidP="00436B1D">
      <w:pPr>
        <w:shd w:val="clear" w:color="auto" w:fill="FFFFFF"/>
        <w:spacing w:after="100" w:afterAutospacing="1" w:line="240" w:lineRule="auto"/>
        <w:jc w:val="center"/>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We are continuing the option to </w:t>
      </w:r>
      <w:r w:rsidRPr="00436B1D">
        <w:rPr>
          <w:rFonts w:ascii="Roboto" w:eastAsia="Times New Roman" w:hAnsi="Roboto" w:cs="Times New Roman"/>
          <w:b/>
          <w:bCs/>
          <w:i/>
          <w:iCs/>
          <w:color w:val="151515"/>
          <w:sz w:val="24"/>
          <w:szCs w:val="24"/>
        </w:rPr>
        <w:t>submit High Fives monthly and have opened it to all supervisors and staff!</w:t>
      </w:r>
      <w:r w:rsidRPr="00436B1D">
        <w:rPr>
          <w:rFonts w:ascii="Roboto" w:eastAsia="Times New Roman" w:hAnsi="Roboto" w:cs="Times New Roman"/>
          <w:b/>
          <w:bCs/>
          <w:color w:val="151515"/>
          <w:sz w:val="24"/>
          <w:szCs w:val="24"/>
        </w:rPr>
        <w:t> </w:t>
      </w:r>
    </w:p>
    <w:p w14:paraId="2B57E1C1" w14:textId="77777777" w:rsidR="00436B1D" w:rsidRPr="00436B1D" w:rsidRDefault="00436B1D" w:rsidP="00436B1D">
      <w:pPr>
        <w:shd w:val="clear" w:color="auto" w:fill="FFFFFF"/>
        <w:spacing w:after="0" w:line="240" w:lineRule="auto"/>
        <w:jc w:val="center"/>
        <w:rPr>
          <w:rFonts w:ascii="Roboto" w:eastAsia="Times New Roman" w:hAnsi="Roboto" w:cs="Times New Roman"/>
          <w:color w:val="151515"/>
          <w:sz w:val="24"/>
          <w:szCs w:val="24"/>
        </w:rPr>
      </w:pPr>
      <w:r w:rsidRPr="00436B1D">
        <w:rPr>
          <w:rFonts w:ascii="Roboto" w:eastAsia="Times New Roman" w:hAnsi="Roboto" w:cs="Times New Roman"/>
          <w:b/>
          <w:bCs/>
          <w:color w:val="151515"/>
          <w:sz w:val="24"/>
          <w:szCs w:val="24"/>
        </w:rPr>
        <w:t>Check out some highlights from the High Five's received thus far on our </w:t>
      </w:r>
      <w:hyperlink r:id="rId7" w:tooltip="Staff Rewards and Recognition" w:history="1">
        <w:r w:rsidRPr="00436B1D">
          <w:rPr>
            <w:rFonts w:ascii="Roboto" w:eastAsia="Times New Roman" w:hAnsi="Roboto" w:cs="Times New Roman"/>
            <w:b/>
            <w:bCs/>
            <w:color w:val="0000FF"/>
            <w:sz w:val="24"/>
            <w:szCs w:val="24"/>
            <w:u w:val="single"/>
          </w:rPr>
          <w:t>Rewards and Recognition</w:t>
        </w:r>
      </w:hyperlink>
      <w:r w:rsidRPr="00436B1D">
        <w:rPr>
          <w:rFonts w:ascii="Roboto" w:eastAsia="Times New Roman" w:hAnsi="Roboto" w:cs="Times New Roman"/>
          <w:b/>
          <w:bCs/>
          <w:color w:val="151515"/>
          <w:sz w:val="24"/>
          <w:szCs w:val="24"/>
        </w:rPr>
        <w:t> page.</w:t>
      </w:r>
    </w:p>
    <w:p w14:paraId="657C783C" w14:textId="77777777" w:rsidR="00436B1D" w:rsidRPr="00436B1D" w:rsidRDefault="00436B1D" w:rsidP="00436B1D">
      <w:pPr>
        <w:shd w:val="clear" w:color="auto" w:fill="151515"/>
        <w:spacing w:after="100" w:afterAutospacing="1" w:line="240" w:lineRule="auto"/>
        <w:outlineLvl w:val="1"/>
        <w:rPr>
          <w:rFonts w:ascii="Zilla Slab" w:eastAsia="Times New Roman" w:hAnsi="Zilla Slab" w:cs="Times New Roman"/>
          <w:b/>
          <w:bCs/>
          <w:color w:val="FFFFFF"/>
          <w:sz w:val="36"/>
          <w:szCs w:val="36"/>
        </w:rPr>
      </w:pPr>
      <w:r w:rsidRPr="00436B1D">
        <w:rPr>
          <w:rFonts w:ascii="Zilla Slab" w:eastAsia="Times New Roman" w:hAnsi="Zilla Slab" w:cs="Times New Roman"/>
          <w:b/>
          <w:bCs/>
          <w:color w:val="FFFFFF"/>
          <w:sz w:val="36"/>
          <w:szCs w:val="36"/>
        </w:rPr>
        <w:t>May 2021 - Sensemaking </w:t>
      </w:r>
    </w:p>
    <w:p w14:paraId="731D8ECE"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t>"Sensemaking</w:t>
      </w:r>
      <w:r w:rsidRPr="00436B1D">
        <w:rPr>
          <w:rFonts w:ascii="Roboto" w:eastAsia="Times New Roman" w:hAnsi="Roboto" w:cs="Times New Roman"/>
          <w:color w:val="FFFFFF"/>
          <w:sz w:val="24"/>
          <w:szCs w:val="24"/>
        </w:rPr>
        <w:t>, the ability to create and update maps of a complex environment in order to act more effectively in it." Admittedly, this is a word I'd never heard prior to our own Tippie Professor Michele Williams contributing to research on it and publishing about it in the </w:t>
      </w:r>
      <w:proofErr w:type="spellStart"/>
      <w:r w:rsidRPr="00436B1D">
        <w:rPr>
          <w:rFonts w:ascii="Roboto" w:eastAsia="Times New Roman" w:hAnsi="Roboto" w:cs="Times New Roman"/>
          <w:color w:val="FFFFFF"/>
          <w:sz w:val="24"/>
          <w:szCs w:val="24"/>
        </w:rPr>
        <w:fldChar w:fldCharType="begin"/>
      </w:r>
      <w:r w:rsidRPr="00436B1D">
        <w:rPr>
          <w:rFonts w:ascii="Roboto" w:eastAsia="Times New Roman" w:hAnsi="Roboto" w:cs="Times New Roman"/>
          <w:color w:val="FFFFFF"/>
          <w:sz w:val="24"/>
          <w:szCs w:val="24"/>
        </w:rPr>
        <w:instrText xml:space="preserve"> HYPERLINK "https://sloanreview.mit.edu/article/the-overlooked-key-to-leading-through-chaos/" </w:instrText>
      </w:r>
      <w:r w:rsidRPr="00436B1D">
        <w:rPr>
          <w:rFonts w:ascii="Roboto" w:eastAsia="Times New Roman" w:hAnsi="Roboto" w:cs="Times New Roman"/>
          <w:color w:val="FFFFFF"/>
          <w:sz w:val="24"/>
          <w:szCs w:val="24"/>
        </w:rPr>
        <w:fldChar w:fldCharType="separate"/>
      </w:r>
      <w:r w:rsidRPr="00436B1D">
        <w:rPr>
          <w:rFonts w:ascii="Roboto" w:eastAsia="Times New Roman" w:hAnsi="Roboto" w:cs="Times New Roman"/>
          <w:color w:val="FFCD00"/>
          <w:sz w:val="24"/>
          <w:szCs w:val="24"/>
          <w:u w:val="single"/>
        </w:rPr>
        <w:t>MITSloan</w:t>
      </w:r>
      <w:proofErr w:type="spellEnd"/>
      <w:r w:rsidRPr="00436B1D">
        <w:rPr>
          <w:rFonts w:ascii="Roboto" w:eastAsia="Times New Roman" w:hAnsi="Roboto" w:cs="Times New Roman"/>
          <w:color w:val="FFCD00"/>
          <w:sz w:val="24"/>
          <w:szCs w:val="24"/>
          <w:u w:val="single"/>
        </w:rPr>
        <w:t xml:space="preserve"> Management Review</w:t>
      </w:r>
      <w:r w:rsidRPr="00436B1D">
        <w:rPr>
          <w:rFonts w:ascii="Roboto" w:eastAsia="Times New Roman" w:hAnsi="Roboto" w:cs="Times New Roman"/>
          <w:color w:val="FFFFFF"/>
          <w:sz w:val="24"/>
          <w:szCs w:val="24"/>
        </w:rPr>
        <w:fldChar w:fldCharType="end"/>
      </w:r>
      <w:r w:rsidRPr="00436B1D">
        <w:rPr>
          <w:rFonts w:ascii="Roboto" w:eastAsia="Times New Roman" w:hAnsi="Roboto" w:cs="Times New Roman"/>
          <w:color w:val="FFFFFF"/>
          <w:sz w:val="24"/>
          <w:szCs w:val="24"/>
        </w:rPr>
        <w:t>. In the past I have undoubtedly referred to it in many other ways and words though, as it seems obvious as a crucial element to leading and thriving.</w:t>
      </w:r>
    </w:p>
    <w:p w14:paraId="4FFC5C16" w14:textId="3C63006F" w:rsidR="00436B1D" w:rsidRPr="00436B1D" w:rsidRDefault="00436B1D" w:rsidP="00436B1D">
      <w:pPr>
        <w:shd w:val="clear" w:color="auto" w:fill="151515"/>
        <w:spacing w:after="0" w:line="240" w:lineRule="auto"/>
        <w:jc w:val="center"/>
        <w:rPr>
          <w:rFonts w:ascii="Roboto" w:eastAsia="Times New Roman" w:hAnsi="Roboto" w:cs="Times New Roman"/>
          <w:color w:val="FFFFFF"/>
          <w:sz w:val="24"/>
          <w:szCs w:val="24"/>
        </w:rPr>
      </w:pPr>
      <w:r w:rsidRPr="00436B1D">
        <w:rPr>
          <w:rFonts w:ascii="Roboto" w:eastAsia="Times New Roman" w:hAnsi="Roboto" w:cs="Times New Roman"/>
          <w:noProof/>
          <w:color w:val="FFFFFF"/>
          <w:sz w:val="24"/>
          <w:szCs w:val="24"/>
        </w:rPr>
        <w:lastRenderedPageBreak/>
        <w:drawing>
          <wp:inline distT="0" distB="0" distL="0" distR="0" wp14:anchorId="44BCC3DA" wp14:editId="016936AB">
            <wp:extent cx="5943600" cy="3968750"/>
            <wp:effectExtent l="0" t="0" r="0" b="0"/>
            <wp:docPr id="2" name="Picture 2" descr="sensemaking illustrativ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emaking illustrative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8750"/>
                    </a:xfrm>
                    <a:prstGeom prst="rect">
                      <a:avLst/>
                    </a:prstGeom>
                    <a:noFill/>
                    <a:ln>
                      <a:noFill/>
                    </a:ln>
                  </pic:spPr>
                </pic:pic>
              </a:graphicData>
            </a:graphic>
          </wp:inline>
        </w:drawing>
      </w:r>
    </w:p>
    <w:p w14:paraId="1F659D86"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This critical capability is predictive of successful, positively impacting, and revered leadership. The act of "pulling together disparate views to create a plausible understanding of the complexity around us and then testing that understanding to refine it or, if necessary, abandon it and start over." This skill better enables managers to make decisions in this complex and unpredictable world. </w:t>
      </w:r>
    </w:p>
    <w:p w14:paraId="1858D5E1"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From the </w:t>
      </w:r>
      <w:hyperlink r:id="rId9" w:tgtFrame="_blank" w:tooltip="Sensemaking MITSloan.pdf" w:history="1">
        <w:r w:rsidRPr="00436B1D">
          <w:rPr>
            <w:rFonts w:ascii="Roboto" w:eastAsia="Times New Roman" w:hAnsi="Roboto" w:cs="Times New Roman"/>
            <w:color w:val="FFCD00"/>
            <w:sz w:val="24"/>
            <w:szCs w:val="24"/>
            <w:u w:val="single"/>
          </w:rPr>
          <w:t>full article</w:t>
        </w:r>
      </w:hyperlink>
      <w:r w:rsidRPr="00436B1D">
        <w:rPr>
          <w:rFonts w:ascii="Roboto" w:eastAsia="Times New Roman" w:hAnsi="Roboto" w:cs="Times New Roman"/>
          <w:color w:val="FFFFFF"/>
          <w:sz w:val="24"/>
          <w:szCs w:val="24"/>
        </w:rPr>
        <w:t>, here are some ways to elevate and institutionalize </w:t>
      </w:r>
      <w:r w:rsidRPr="00436B1D">
        <w:rPr>
          <w:rFonts w:ascii="Roboto" w:eastAsia="Times New Roman" w:hAnsi="Roboto" w:cs="Times New Roman"/>
          <w:i/>
          <w:iCs/>
          <w:color w:val="FFFFFF"/>
          <w:sz w:val="24"/>
          <w:szCs w:val="24"/>
        </w:rPr>
        <w:t>sensemaking</w:t>
      </w:r>
      <w:r w:rsidRPr="00436B1D">
        <w:rPr>
          <w:rFonts w:ascii="Roboto" w:eastAsia="Times New Roman" w:hAnsi="Roboto" w:cs="Times New Roman"/>
          <w:color w:val="FFFFFF"/>
          <w:sz w:val="24"/>
          <w:szCs w:val="24"/>
        </w:rPr>
        <w:t> in your organization.</w:t>
      </w:r>
    </w:p>
    <w:p w14:paraId="2311D50F"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r w:rsidRPr="00436B1D">
        <w:rPr>
          <w:rFonts w:ascii="Roboto" w:eastAsia="Times New Roman" w:hAnsi="Roboto" w:cs="Times New Roman"/>
          <w:b/>
          <w:bCs/>
          <w:color w:val="FFFFFF"/>
          <w:sz w:val="24"/>
          <w:szCs w:val="24"/>
        </w:rPr>
        <w:t>Instill a sensemaking mentality</w:t>
      </w:r>
      <w:r w:rsidRPr="00436B1D">
        <w:rPr>
          <w:rFonts w:ascii="Roboto" w:eastAsia="Times New Roman" w:hAnsi="Roboto" w:cs="Times New Roman"/>
          <w:color w:val="FFFFFF"/>
          <w:sz w:val="24"/>
          <w:szCs w:val="24"/>
        </w:rPr>
        <w:t>:</w:t>
      </w:r>
    </w:p>
    <w:p w14:paraId="7E275C63" w14:textId="77777777" w:rsidR="00436B1D" w:rsidRPr="00436B1D" w:rsidRDefault="00436B1D" w:rsidP="00436B1D">
      <w:pPr>
        <w:numPr>
          <w:ilvl w:val="0"/>
          <w:numId w:val="1"/>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t>Teach sensemaking</w:t>
      </w:r>
      <w:r w:rsidRPr="00436B1D">
        <w:rPr>
          <w:rFonts w:ascii="Roboto" w:eastAsia="Times New Roman" w:hAnsi="Roboto" w:cs="Times New Roman"/>
          <w:color w:val="FFFFFF"/>
          <w:sz w:val="24"/>
          <w:szCs w:val="24"/>
        </w:rPr>
        <w:t>. Embrace sensemaking as a normal way of thinking and behaving. Practice sensemaking with real strategic issues.</w:t>
      </w:r>
    </w:p>
    <w:p w14:paraId="47104E28" w14:textId="77777777" w:rsidR="00436B1D" w:rsidRPr="00436B1D" w:rsidRDefault="00436B1D" w:rsidP="00436B1D">
      <w:pPr>
        <w:numPr>
          <w:ilvl w:val="0"/>
          <w:numId w:val="1"/>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t>Role-model sensemaking.</w:t>
      </w:r>
      <w:r w:rsidRPr="00436B1D">
        <w:rPr>
          <w:rFonts w:ascii="Roboto" w:eastAsia="Times New Roman" w:hAnsi="Roboto" w:cs="Times New Roman"/>
          <w:color w:val="FFFFFF"/>
          <w:sz w:val="24"/>
          <w:szCs w:val="24"/>
        </w:rPr>
        <w:t xml:space="preserve"> Constant and continuous practice, publicly, inspires others to make it a daily practice as well. Model </w:t>
      </w:r>
      <w:proofErr w:type="spellStart"/>
      <w:r w:rsidRPr="00436B1D">
        <w:rPr>
          <w:rFonts w:ascii="Roboto" w:eastAsia="Times New Roman" w:hAnsi="Roboto" w:cs="Times New Roman"/>
          <w:color w:val="FFFFFF"/>
          <w:sz w:val="24"/>
          <w:szCs w:val="24"/>
        </w:rPr>
        <w:t>curiousity</w:t>
      </w:r>
      <w:proofErr w:type="spellEnd"/>
      <w:r w:rsidRPr="00436B1D">
        <w:rPr>
          <w:rFonts w:ascii="Roboto" w:eastAsia="Times New Roman" w:hAnsi="Roboto" w:cs="Times New Roman"/>
          <w:color w:val="FFFFFF"/>
          <w:sz w:val="24"/>
          <w:szCs w:val="24"/>
        </w:rPr>
        <w:t xml:space="preserve"> and enthusiasm for learning, vulnerability and imperfection that is learned from.</w:t>
      </w:r>
    </w:p>
    <w:p w14:paraId="579328AD" w14:textId="77777777" w:rsidR="00436B1D" w:rsidRPr="00436B1D" w:rsidRDefault="00436B1D" w:rsidP="00436B1D">
      <w:pPr>
        <w:numPr>
          <w:ilvl w:val="0"/>
          <w:numId w:val="1"/>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t>Foster a sensemaking culture.</w:t>
      </w:r>
      <w:r w:rsidRPr="00436B1D">
        <w:rPr>
          <w:rFonts w:ascii="Roboto" w:eastAsia="Times New Roman" w:hAnsi="Roboto" w:cs="Times New Roman"/>
          <w:color w:val="FFFFFF"/>
          <w:sz w:val="24"/>
          <w:szCs w:val="24"/>
        </w:rPr>
        <w:t> Encourage staff to take time to understand situations before acting. Support asking questions and digging deeper, seeking out different world views. </w:t>
      </w:r>
    </w:p>
    <w:p w14:paraId="438C4E03" w14:textId="77777777" w:rsidR="00436B1D" w:rsidRPr="00436B1D" w:rsidRDefault="00436B1D" w:rsidP="00436B1D">
      <w:pPr>
        <w:numPr>
          <w:ilvl w:val="0"/>
          <w:numId w:val="1"/>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t>Make sensemaking in integral part of the work process</w:t>
      </w:r>
      <w:r w:rsidRPr="00436B1D">
        <w:rPr>
          <w:rFonts w:ascii="Roboto" w:eastAsia="Times New Roman" w:hAnsi="Roboto" w:cs="Times New Roman"/>
          <w:color w:val="FFFFFF"/>
          <w:sz w:val="24"/>
          <w:szCs w:val="24"/>
        </w:rPr>
        <w:t>. How?</w:t>
      </w:r>
    </w:p>
    <w:p w14:paraId="7899A8C5" w14:textId="77777777" w:rsidR="00436B1D" w:rsidRPr="00436B1D" w:rsidRDefault="00436B1D" w:rsidP="00436B1D">
      <w:pPr>
        <w:numPr>
          <w:ilvl w:val="0"/>
          <w:numId w:val="2"/>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Learn</w:t>
      </w:r>
    </w:p>
    <w:p w14:paraId="39EC8C0C" w14:textId="77777777" w:rsidR="00436B1D" w:rsidRPr="00436B1D" w:rsidRDefault="00436B1D" w:rsidP="00436B1D">
      <w:pPr>
        <w:numPr>
          <w:ilvl w:val="0"/>
          <w:numId w:val="2"/>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Map what you learn</w:t>
      </w:r>
    </w:p>
    <w:p w14:paraId="42C57337" w14:textId="77777777" w:rsidR="00436B1D" w:rsidRPr="00436B1D" w:rsidRDefault="00436B1D" w:rsidP="00436B1D">
      <w:pPr>
        <w:numPr>
          <w:ilvl w:val="0"/>
          <w:numId w:val="2"/>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Run experiments to test what you think you know</w:t>
      </w:r>
    </w:p>
    <w:p w14:paraId="2BE1CA11" w14:textId="77777777" w:rsidR="00436B1D" w:rsidRPr="00436B1D" w:rsidRDefault="00436B1D" w:rsidP="00436B1D">
      <w:pPr>
        <w:numPr>
          <w:ilvl w:val="0"/>
          <w:numId w:val="3"/>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lastRenderedPageBreak/>
        <w:t>Embed sensemaking into leadership capability models. </w:t>
      </w:r>
      <w:r w:rsidRPr="00436B1D">
        <w:rPr>
          <w:rFonts w:ascii="Roboto" w:eastAsia="Times New Roman" w:hAnsi="Roboto" w:cs="Times New Roman"/>
          <w:color w:val="FFFFFF"/>
          <w:sz w:val="24"/>
          <w:szCs w:val="24"/>
        </w:rPr>
        <w:t>By building it in, the term will become part of everyday vernacular and expected of top leaders.</w:t>
      </w:r>
    </w:p>
    <w:p w14:paraId="1011B3CA" w14:textId="77777777" w:rsidR="00436B1D" w:rsidRPr="00436B1D" w:rsidRDefault="00436B1D" w:rsidP="00436B1D">
      <w:pPr>
        <w:numPr>
          <w:ilvl w:val="0"/>
          <w:numId w:val="3"/>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i/>
          <w:iCs/>
          <w:color w:val="FFFFFF"/>
          <w:sz w:val="24"/>
          <w:szCs w:val="24"/>
        </w:rPr>
        <w:t>Incorporate sensemaking into human resources practices.</w:t>
      </w:r>
      <w:r w:rsidRPr="00436B1D">
        <w:rPr>
          <w:rFonts w:ascii="Roboto" w:eastAsia="Times New Roman" w:hAnsi="Roboto" w:cs="Times New Roman"/>
          <w:color w:val="FFFFFF"/>
          <w:sz w:val="24"/>
          <w:szCs w:val="24"/>
        </w:rPr>
        <w:t> </w:t>
      </w:r>
    </w:p>
    <w:p w14:paraId="122AF60C" w14:textId="358C8883" w:rsidR="00436B1D" w:rsidRPr="00436B1D" w:rsidRDefault="00436B1D" w:rsidP="00436B1D">
      <w:pPr>
        <w:shd w:val="clear" w:color="auto" w:fill="151515"/>
        <w:spacing w:after="0" w:line="240" w:lineRule="auto"/>
        <w:ind w:left="720"/>
        <w:jc w:val="center"/>
        <w:rPr>
          <w:rFonts w:ascii="Roboto" w:eastAsia="Times New Roman" w:hAnsi="Roboto" w:cs="Times New Roman"/>
          <w:color w:val="FFFFFF"/>
          <w:sz w:val="24"/>
          <w:szCs w:val="24"/>
        </w:rPr>
      </w:pPr>
      <w:r w:rsidRPr="00436B1D">
        <w:rPr>
          <w:rFonts w:ascii="Roboto" w:eastAsia="Times New Roman" w:hAnsi="Roboto" w:cs="Times New Roman"/>
          <w:noProof/>
          <w:color w:val="FFFFFF"/>
          <w:sz w:val="24"/>
          <w:szCs w:val="24"/>
        </w:rPr>
        <w:drawing>
          <wp:inline distT="0" distB="0" distL="0" distR="0" wp14:anchorId="18B26C12" wp14:editId="391A005B">
            <wp:extent cx="1097280" cy="1066800"/>
            <wp:effectExtent l="0" t="0" r="7620" b="0"/>
            <wp:docPr id="1" name="Picture 1" descr="winking 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king smiley f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66800"/>
                    </a:xfrm>
                    <a:prstGeom prst="rect">
                      <a:avLst/>
                    </a:prstGeom>
                    <a:noFill/>
                    <a:ln>
                      <a:noFill/>
                    </a:ln>
                  </pic:spPr>
                </pic:pic>
              </a:graphicData>
            </a:graphic>
          </wp:inline>
        </w:drawing>
      </w:r>
    </w:p>
    <w:p w14:paraId="152DDD8A" w14:textId="77777777" w:rsidR="00436B1D" w:rsidRPr="00436B1D" w:rsidRDefault="00436B1D" w:rsidP="00436B1D">
      <w:pPr>
        <w:shd w:val="clear" w:color="auto" w:fill="FFFFFF"/>
        <w:spacing w:before="100" w:beforeAutospacing="1" w:after="100" w:afterAutospacing="1" w:line="240" w:lineRule="auto"/>
        <w:outlineLvl w:val="5"/>
        <w:rPr>
          <w:rFonts w:ascii="Roboto" w:eastAsia="Times New Roman" w:hAnsi="Roboto" w:cs="Times New Roman"/>
          <w:color w:val="151515"/>
          <w:sz w:val="15"/>
          <w:szCs w:val="15"/>
        </w:rPr>
      </w:pPr>
      <w:r w:rsidRPr="00436B1D">
        <w:rPr>
          <w:rFonts w:ascii="Roboto" w:eastAsia="Times New Roman" w:hAnsi="Roboto" w:cs="Times New Roman"/>
          <w:color w:val="151515"/>
          <w:sz w:val="15"/>
          <w:szCs w:val="15"/>
        </w:rPr>
        <w:t>Additional</w:t>
      </w:r>
    </w:p>
    <w:p w14:paraId="1B98ACEF" w14:textId="77777777" w:rsidR="00436B1D" w:rsidRPr="00436B1D" w:rsidRDefault="00436B1D" w:rsidP="00436B1D">
      <w:pPr>
        <w:shd w:val="clear" w:color="auto" w:fill="FFFFFF"/>
        <w:spacing w:before="100" w:beforeAutospacing="1" w:after="100" w:afterAutospacing="1" w:line="240" w:lineRule="auto"/>
        <w:outlineLvl w:val="4"/>
        <w:rPr>
          <w:rFonts w:ascii="Roboto" w:eastAsia="Times New Roman" w:hAnsi="Roboto" w:cs="Times New Roman"/>
          <w:color w:val="151515"/>
          <w:sz w:val="20"/>
          <w:szCs w:val="20"/>
        </w:rPr>
      </w:pPr>
      <w:r w:rsidRPr="00436B1D">
        <w:rPr>
          <w:rFonts w:ascii="Roboto" w:eastAsia="Times New Roman" w:hAnsi="Roboto" w:cs="Times New Roman"/>
          <w:b/>
          <w:bCs/>
          <w:color w:val="151515"/>
          <w:sz w:val="20"/>
          <w:szCs w:val="20"/>
        </w:rPr>
        <w:t>FEATURE ARTICLES: </w:t>
      </w:r>
      <w:hyperlink r:id="rId11" w:tgtFrame="_blank" w:tooltip="Sensemaking MITSloan.pdf" w:history="1">
        <w:r w:rsidRPr="00436B1D">
          <w:rPr>
            <w:rFonts w:ascii="Roboto" w:eastAsia="Times New Roman" w:hAnsi="Roboto" w:cs="Times New Roman"/>
            <w:b/>
            <w:bCs/>
            <w:color w:val="0000FF"/>
            <w:sz w:val="20"/>
            <w:szCs w:val="20"/>
            <w:u w:val="single"/>
          </w:rPr>
          <w:t>The Overlooked Key to Leading Through Chaos</w:t>
        </w:r>
      </w:hyperlink>
      <w:r w:rsidRPr="00436B1D">
        <w:rPr>
          <w:rFonts w:ascii="Roboto" w:eastAsia="Times New Roman" w:hAnsi="Roboto" w:cs="Times New Roman"/>
          <w:b/>
          <w:bCs/>
          <w:color w:val="151515"/>
          <w:sz w:val="20"/>
          <w:szCs w:val="20"/>
        </w:rPr>
        <w:t>;  </w:t>
      </w:r>
      <w:hyperlink r:id="rId12" w:tgtFrame="_blank" w:tooltip="5 Leadership Traits for Mastering Mgmt 2021.pdf" w:history="1">
        <w:r w:rsidRPr="00436B1D">
          <w:rPr>
            <w:rFonts w:ascii="Roboto" w:eastAsia="Times New Roman" w:hAnsi="Roboto" w:cs="Times New Roman"/>
            <w:b/>
            <w:bCs/>
            <w:color w:val="0000FF"/>
            <w:sz w:val="20"/>
            <w:szCs w:val="20"/>
            <w:u w:val="single"/>
          </w:rPr>
          <w:t>5 Leadership Traits for Mastering Management</w:t>
        </w:r>
      </w:hyperlink>
      <w:r w:rsidRPr="00436B1D">
        <w:rPr>
          <w:rFonts w:ascii="Roboto" w:eastAsia="Times New Roman" w:hAnsi="Roboto" w:cs="Times New Roman"/>
          <w:b/>
          <w:bCs/>
          <w:color w:val="151515"/>
          <w:sz w:val="20"/>
          <w:szCs w:val="20"/>
        </w:rPr>
        <w:t>; </w:t>
      </w:r>
    </w:p>
    <w:p w14:paraId="4B2F1056" w14:textId="77777777" w:rsidR="00436B1D" w:rsidRPr="00436B1D" w:rsidRDefault="00436B1D" w:rsidP="00436B1D">
      <w:pPr>
        <w:shd w:val="clear" w:color="auto" w:fill="FFFFFF"/>
        <w:spacing w:before="100" w:beforeAutospacing="1" w:after="100" w:afterAutospacing="1" w:line="240" w:lineRule="auto"/>
        <w:outlineLvl w:val="1"/>
        <w:rPr>
          <w:rFonts w:ascii="Roboto" w:eastAsia="Times New Roman" w:hAnsi="Roboto" w:cs="Times New Roman"/>
          <w:color w:val="151515"/>
          <w:sz w:val="36"/>
          <w:szCs w:val="36"/>
        </w:rPr>
      </w:pPr>
      <w:hyperlink r:id="rId13" w:history="1">
        <w:r w:rsidRPr="00436B1D">
          <w:rPr>
            <w:rFonts w:ascii="Roboto" w:eastAsia="Times New Roman" w:hAnsi="Roboto" w:cs="Times New Roman"/>
            <w:color w:val="0000FF"/>
            <w:sz w:val="36"/>
            <w:szCs w:val="36"/>
          </w:rPr>
          <w:t>How Your Family Life Might Make You a Better Manager</w:t>
        </w:r>
      </w:hyperlink>
    </w:p>
    <w:p w14:paraId="67927FF7" w14:textId="77777777" w:rsidR="00436B1D" w:rsidRPr="00436B1D" w:rsidRDefault="00436B1D" w:rsidP="00436B1D">
      <w:pPr>
        <w:shd w:val="clear" w:color="auto" w:fill="FFFFFF"/>
        <w:spacing w:after="0" w:line="240" w:lineRule="auto"/>
        <w:rPr>
          <w:rFonts w:ascii="Roboto" w:eastAsia="Times New Roman" w:hAnsi="Roboto" w:cs="Times New Roman"/>
          <w:color w:val="151515"/>
          <w:sz w:val="24"/>
          <w:szCs w:val="24"/>
        </w:rPr>
      </w:pPr>
      <w:hyperlink r:id="rId14" w:tooltip="How Your Family Life Might Make You a Better Manager.pdf" w:history="1">
        <w:r w:rsidRPr="00436B1D">
          <w:rPr>
            <w:rFonts w:ascii="Roboto" w:eastAsia="Times New Roman" w:hAnsi="Roboto" w:cs="Times New Roman"/>
            <w:color w:val="0000FF"/>
            <w:sz w:val="24"/>
            <w:szCs w:val="24"/>
            <w:u w:val="single"/>
          </w:rPr>
          <w:t>Click here for full article download.</w:t>
        </w:r>
      </w:hyperlink>
    </w:p>
    <w:p w14:paraId="7A4426EE" w14:textId="77777777" w:rsidR="00436B1D" w:rsidRPr="00436B1D" w:rsidRDefault="00436B1D" w:rsidP="00436B1D">
      <w:pPr>
        <w:shd w:val="clear" w:color="auto" w:fill="FFFFFF"/>
        <w:spacing w:after="0" w:line="240" w:lineRule="auto"/>
        <w:jc w:val="center"/>
        <w:rPr>
          <w:rFonts w:ascii="Roboto" w:eastAsia="Times New Roman" w:hAnsi="Roboto" w:cs="Times New Roman"/>
          <w:caps/>
          <w:color w:val="151515"/>
          <w:sz w:val="24"/>
          <w:szCs w:val="24"/>
        </w:rPr>
      </w:pPr>
      <w:r w:rsidRPr="00436B1D">
        <w:rPr>
          <w:rFonts w:ascii="Roboto" w:eastAsia="Times New Roman" w:hAnsi="Roboto" w:cs="Times New Roman"/>
          <w:caps/>
          <w:color w:val="151515"/>
          <w:sz w:val="24"/>
          <w:szCs w:val="24"/>
        </w:rPr>
        <w:t>CLICK HERE TO READ THE ARTICLE FROM SHRM.ORG </w:t>
      </w:r>
    </w:p>
    <w:p w14:paraId="23967080" w14:textId="77777777" w:rsidR="00436B1D" w:rsidRPr="00436B1D" w:rsidRDefault="00436B1D" w:rsidP="00436B1D">
      <w:pPr>
        <w:shd w:val="clear" w:color="auto" w:fill="F3F3F3"/>
        <w:spacing w:after="100" w:afterAutospacing="1" w:line="240" w:lineRule="auto"/>
        <w:outlineLvl w:val="1"/>
        <w:rPr>
          <w:rFonts w:ascii="Zilla Slab" w:eastAsia="Times New Roman" w:hAnsi="Zilla Slab" w:cs="Times New Roman"/>
          <w:b/>
          <w:bCs/>
          <w:color w:val="151515"/>
          <w:sz w:val="36"/>
          <w:szCs w:val="36"/>
        </w:rPr>
      </w:pPr>
      <w:r w:rsidRPr="00436B1D">
        <w:rPr>
          <w:rFonts w:ascii="Zilla Slab" w:eastAsia="Times New Roman" w:hAnsi="Zilla Slab" w:cs="Times New Roman"/>
          <w:b/>
          <w:bCs/>
          <w:color w:val="151515"/>
          <w:sz w:val="36"/>
          <w:szCs w:val="36"/>
        </w:rPr>
        <w:t>REMOTE WORK: TIPS for SUPERVISING</w:t>
      </w:r>
    </w:p>
    <w:p w14:paraId="5D6691AD"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As you continue to work fully remote or hybrid below are some tips and help for supervisors and depts. These considerations are to guide you as you determine the </w:t>
      </w:r>
      <w:r w:rsidRPr="00436B1D">
        <w:rPr>
          <w:rFonts w:ascii="Roboto" w:eastAsia="Times New Roman" w:hAnsi="Roboto" w:cs="Times New Roman"/>
          <w:i/>
          <w:iCs/>
          <w:color w:val="151515"/>
          <w:sz w:val="24"/>
          <w:szCs w:val="24"/>
        </w:rPr>
        <w:t>people</w:t>
      </w:r>
      <w:r w:rsidRPr="00436B1D">
        <w:rPr>
          <w:rFonts w:ascii="Roboto" w:eastAsia="Times New Roman" w:hAnsi="Roboto" w:cs="Times New Roman"/>
          <w:color w:val="151515"/>
          <w:sz w:val="24"/>
          <w:szCs w:val="24"/>
        </w:rPr>
        <w:t> and </w:t>
      </w:r>
      <w:r w:rsidRPr="00436B1D">
        <w:rPr>
          <w:rFonts w:ascii="Roboto" w:eastAsia="Times New Roman" w:hAnsi="Roboto" w:cs="Times New Roman"/>
          <w:i/>
          <w:iCs/>
          <w:color w:val="151515"/>
          <w:sz w:val="24"/>
          <w:szCs w:val="24"/>
        </w:rPr>
        <w:t>positions </w:t>
      </w:r>
      <w:r w:rsidRPr="00436B1D">
        <w:rPr>
          <w:rFonts w:ascii="Roboto" w:eastAsia="Times New Roman" w:hAnsi="Roboto" w:cs="Times New Roman"/>
          <w:color w:val="151515"/>
          <w:sz w:val="24"/>
          <w:szCs w:val="24"/>
        </w:rPr>
        <w:t xml:space="preserve">that are suited for remote work and how to refresh and update your supervision and group work structures.  There is content for professional and student staff as well as the link to the flexible work agreement form, for those who are requesting ongoing schedule, work or location agreements (not necessary for </w:t>
      </w:r>
      <w:proofErr w:type="gramStart"/>
      <w:r w:rsidRPr="00436B1D">
        <w:rPr>
          <w:rFonts w:ascii="Roboto" w:eastAsia="Times New Roman" w:hAnsi="Roboto" w:cs="Times New Roman"/>
          <w:color w:val="151515"/>
          <w:sz w:val="24"/>
          <w:szCs w:val="24"/>
        </w:rPr>
        <w:t>those continuing remote</w:t>
      </w:r>
      <w:proofErr w:type="gramEnd"/>
      <w:r w:rsidRPr="00436B1D">
        <w:rPr>
          <w:rFonts w:ascii="Roboto" w:eastAsia="Times New Roman" w:hAnsi="Roboto" w:cs="Times New Roman"/>
          <w:color w:val="151515"/>
          <w:sz w:val="24"/>
          <w:szCs w:val="24"/>
        </w:rPr>
        <w:t xml:space="preserve"> who have not been requested back to work site yet). </w:t>
      </w:r>
    </w:p>
    <w:p w14:paraId="42EF7602"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The new</w:t>
      </w:r>
      <w:r w:rsidRPr="00436B1D">
        <w:rPr>
          <w:rFonts w:ascii="Roboto" w:eastAsia="Times New Roman" w:hAnsi="Roboto" w:cs="Times New Roman"/>
          <w:b/>
          <w:bCs/>
          <w:color w:val="151515"/>
          <w:sz w:val="24"/>
          <w:szCs w:val="24"/>
        </w:rPr>
        <w:t> ICON course: Leading Remote/Hybrid Teams</w:t>
      </w:r>
      <w:r w:rsidRPr="00436B1D">
        <w:rPr>
          <w:rFonts w:ascii="Roboto" w:eastAsia="Times New Roman" w:hAnsi="Roboto" w:cs="Times New Roman"/>
          <w:color w:val="151515"/>
          <w:sz w:val="24"/>
          <w:szCs w:val="24"/>
        </w:rPr>
        <w:t xml:space="preserve"> (#WCVD02) training required for current supervisors has some excellent tips, resources, </w:t>
      </w:r>
      <w:proofErr w:type="gramStart"/>
      <w:r w:rsidRPr="00436B1D">
        <w:rPr>
          <w:rFonts w:ascii="Roboto" w:eastAsia="Times New Roman" w:hAnsi="Roboto" w:cs="Times New Roman"/>
          <w:color w:val="151515"/>
          <w:sz w:val="24"/>
          <w:szCs w:val="24"/>
        </w:rPr>
        <w:t>advice</w:t>
      </w:r>
      <w:proofErr w:type="gramEnd"/>
      <w:r w:rsidRPr="00436B1D">
        <w:rPr>
          <w:rFonts w:ascii="Roboto" w:eastAsia="Times New Roman" w:hAnsi="Roboto" w:cs="Times New Roman"/>
          <w:color w:val="151515"/>
          <w:sz w:val="24"/>
          <w:szCs w:val="24"/>
        </w:rPr>
        <w:t xml:space="preserve"> and requirements.</w:t>
      </w:r>
    </w:p>
    <w:p w14:paraId="778F1499"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r w:rsidRPr="00436B1D">
        <w:rPr>
          <w:rFonts w:ascii="Roboto" w:eastAsia="Times New Roman" w:hAnsi="Roboto" w:cs="Times New Roman"/>
          <w:b/>
          <w:bCs/>
          <w:color w:val="151515"/>
          <w:sz w:val="24"/>
          <w:szCs w:val="24"/>
        </w:rPr>
        <w:t>*For Enhanced/Promoting Employee Engagement - Try the platform </w:t>
      </w:r>
      <w:hyperlink r:id="rId15" w:history="1">
        <w:r w:rsidRPr="00436B1D">
          <w:rPr>
            <w:rFonts w:ascii="Roboto" w:eastAsia="Times New Roman" w:hAnsi="Roboto" w:cs="Times New Roman"/>
            <w:b/>
            <w:bCs/>
            <w:color w:val="151515"/>
            <w:sz w:val="24"/>
            <w:szCs w:val="24"/>
            <w:u w:val="single"/>
          </w:rPr>
          <w:t>15Five</w:t>
        </w:r>
      </w:hyperlink>
      <w:r w:rsidRPr="00436B1D">
        <w:rPr>
          <w:rFonts w:ascii="Roboto" w:eastAsia="Times New Roman" w:hAnsi="Roboto" w:cs="Times New Roman"/>
          <w:b/>
          <w:bCs/>
          <w:color w:val="151515"/>
          <w:sz w:val="24"/>
          <w:szCs w:val="24"/>
        </w:rPr>
        <w:t>. </w:t>
      </w:r>
    </w:p>
    <w:p w14:paraId="471624AC" w14:textId="77777777" w:rsidR="00436B1D" w:rsidRPr="00436B1D" w:rsidRDefault="00436B1D" w:rsidP="00436B1D">
      <w:pPr>
        <w:numPr>
          <w:ilvl w:val="0"/>
          <w:numId w:val="4"/>
        </w:numPr>
        <w:shd w:val="clear" w:color="auto" w:fill="F3F3F3"/>
        <w:spacing w:after="0" w:line="240" w:lineRule="auto"/>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The HR team has tested it out and found that the free version offers a user-friendly weekly check-in that asks key questions for keeping staff engaged and motivated, shares that with their supervisor, and promotes further engagement with features like teams, survey options and virtual "high fives" to recognize teammates.  (Emily has an account and can add you easily - reach out to learn more!)</w:t>
      </w:r>
    </w:p>
    <w:p w14:paraId="3789B453" w14:textId="77777777" w:rsidR="00436B1D" w:rsidRPr="00436B1D" w:rsidRDefault="00436B1D" w:rsidP="00436B1D">
      <w:pPr>
        <w:numPr>
          <w:ilvl w:val="0"/>
          <w:numId w:val="4"/>
        </w:numPr>
        <w:shd w:val="clear" w:color="auto" w:fill="F3F3F3"/>
        <w:spacing w:after="0" w:line="240" w:lineRule="auto"/>
        <w:rPr>
          <w:rFonts w:ascii="Roboto" w:eastAsia="Times New Roman" w:hAnsi="Roboto" w:cs="Times New Roman"/>
          <w:color w:val="151515"/>
          <w:sz w:val="24"/>
          <w:szCs w:val="24"/>
        </w:rPr>
      </w:pPr>
      <w:r w:rsidRPr="00436B1D">
        <w:rPr>
          <w:rFonts w:ascii="Roboto" w:eastAsia="Times New Roman" w:hAnsi="Roboto" w:cs="Times New Roman"/>
          <w:color w:val="151515"/>
          <w:sz w:val="24"/>
          <w:szCs w:val="24"/>
        </w:rPr>
        <w:t>LinkedIn Learning courses: </w:t>
      </w:r>
      <w:hyperlink r:id="rId16" w:history="1">
        <w:r w:rsidRPr="00436B1D">
          <w:rPr>
            <w:rFonts w:ascii="Roboto" w:eastAsia="Times New Roman" w:hAnsi="Roboto" w:cs="Times New Roman"/>
            <w:color w:val="151515"/>
            <w:sz w:val="24"/>
            <w:szCs w:val="24"/>
            <w:u w:val="single"/>
          </w:rPr>
          <w:t>Managing Virtual Teams</w:t>
        </w:r>
      </w:hyperlink>
      <w:r w:rsidRPr="00436B1D">
        <w:rPr>
          <w:rFonts w:ascii="Roboto" w:eastAsia="Times New Roman" w:hAnsi="Roboto" w:cs="Times New Roman"/>
          <w:color w:val="151515"/>
          <w:sz w:val="24"/>
          <w:szCs w:val="24"/>
        </w:rPr>
        <w:t>, </w:t>
      </w:r>
      <w:hyperlink r:id="rId17" w:history="1">
        <w:r w:rsidRPr="00436B1D">
          <w:rPr>
            <w:rFonts w:ascii="Roboto" w:eastAsia="Times New Roman" w:hAnsi="Roboto" w:cs="Times New Roman"/>
            <w:color w:val="151515"/>
            <w:sz w:val="24"/>
            <w:szCs w:val="24"/>
            <w:u w:val="single"/>
          </w:rPr>
          <w:t>Leading at a Distance</w:t>
        </w:r>
      </w:hyperlink>
      <w:r w:rsidRPr="00436B1D">
        <w:rPr>
          <w:rFonts w:ascii="Roboto" w:eastAsia="Times New Roman" w:hAnsi="Roboto" w:cs="Times New Roman"/>
          <w:color w:val="151515"/>
          <w:sz w:val="24"/>
          <w:szCs w:val="24"/>
        </w:rPr>
        <w:t>, Learning Path for </w:t>
      </w:r>
      <w:hyperlink r:id="rId18" w:history="1">
        <w:r w:rsidRPr="00436B1D">
          <w:rPr>
            <w:rFonts w:ascii="Roboto" w:eastAsia="Times New Roman" w:hAnsi="Roboto" w:cs="Times New Roman"/>
            <w:color w:val="151515"/>
            <w:sz w:val="24"/>
            <w:szCs w:val="24"/>
            <w:u w:val="single"/>
          </w:rPr>
          <w:t>Remote Working: Setting Yourself and Your Team up for Success</w:t>
        </w:r>
      </w:hyperlink>
      <w:r w:rsidRPr="00436B1D">
        <w:rPr>
          <w:rFonts w:ascii="Roboto" w:eastAsia="Times New Roman" w:hAnsi="Roboto" w:cs="Times New Roman"/>
          <w:color w:val="151515"/>
          <w:sz w:val="24"/>
          <w:szCs w:val="24"/>
        </w:rPr>
        <w:t>.</w:t>
      </w:r>
    </w:p>
    <w:p w14:paraId="38D7A5D3"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19" w:tooltip="Remote Work Considerations and Tips.pdf" w:history="1">
        <w:r w:rsidRPr="00436B1D">
          <w:rPr>
            <w:rFonts w:ascii="Roboto" w:eastAsia="Times New Roman" w:hAnsi="Roboto" w:cs="Times New Roman"/>
            <w:color w:val="151515"/>
            <w:sz w:val="24"/>
            <w:szCs w:val="24"/>
            <w:u w:val="single"/>
          </w:rPr>
          <w:t>Remote Work Considerations and Tips.pdf</w:t>
        </w:r>
      </w:hyperlink>
    </w:p>
    <w:p w14:paraId="4401690B"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20" w:tooltip="Tips for Supervising Students Remotely.pdf" w:history="1">
        <w:r w:rsidRPr="00436B1D">
          <w:rPr>
            <w:rFonts w:ascii="Roboto" w:eastAsia="Times New Roman" w:hAnsi="Roboto" w:cs="Times New Roman"/>
            <w:color w:val="151515"/>
            <w:sz w:val="24"/>
            <w:szCs w:val="24"/>
            <w:u w:val="single"/>
          </w:rPr>
          <w:t>Tips for Supervising Students Remotely .pdf</w:t>
        </w:r>
      </w:hyperlink>
    </w:p>
    <w:p w14:paraId="0527993A"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21" w:history="1">
        <w:r w:rsidRPr="00436B1D">
          <w:rPr>
            <w:rFonts w:ascii="Roboto" w:eastAsia="Times New Roman" w:hAnsi="Roboto" w:cs="Times New Roman"/>
            <w:color w:val="151515"/>
            <w:sz w:val="24"/>
            <w:szCs w:val="24"/>
            <w:u w:val="single"/>
          </w:rPr>
          <w:t>Flexible Work Agreement form</w:t>
        </w:r>
      </w:hyperlink>
      <w:r w:rsidRPr="00436B1D">
        <w:rPr>
          <w:rFonts w:ascii="Roboto" w:eastAsia="Times New Roman" w:hAnsi="Roboto" w:cs="Times New Roman"/>
          <w:color w:val="151515"/>
          <w:sz w:val="24"/>
          <w:szCs w:val="24"/>
        </w:rPr>
        <w:t> - employees should fill this out if they are remaining remote when they could/are asked to return to campus or will have an ongoing flexible arrangement (</w:t>
      </w:r>
      <w:proofErr w:type="gramStart"/>
      <w:r w:rsidRPr="00436B1D">
        <w:rPr>
          <w:rFonts w:ascii="Roboto" w:eastAsia="Times New Roman" w:hAnsi="Roboto" w:cs="Times New Roman"/>
          <w:i/>
          <w:iCs/>
          <w:color w:val="151515"/>
          <w:sz w:val="24"/>
          <w:szCs w:val="24"/>
        </w:rPr>
        <w:t>i.e.</w:t>
      </w:r>
      <w:proofErr w:type="gramEnd"/>
      <w:r w:rsidRPr="00436B1D">
        <w:rPr>
          <w:rFonts w:ascii="Roboto" w:eastAsia="Times New Roman" w:hAnsi="Roboto" w:cs="Times New Roman"/>
          <w:i/>
          <w:iCs/>
          <w:color w:val="151515"/>
          <w:sz w:val="24"/>
          <w:szCs w:val="24"/>
        </w:rPr>
        <w:t> </w:t>
      </w:r>
      <w:r w:rsidRPr="00436B1D">
        <w:rPr>
          <w:rFonts w:ascii="Roboto" w:eastAsia="Times New Roman" w:hAnsi="Roboto" w:cs="Times New Roman"/>
          <w:color w:val="151515"/>
          <w:sz w:val="24"/>
          <w:szCs w:val="24"/>
        </w:rPr>
        <w:t>hours, duties, location) outside of what the pandemic is currently dictating for depts. </w:t>
      </w:r>
    </w:p>
    <w:p w14:paraId="5B2DEB75"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22" w:history="1">
        <w:r w:rsidRPr="00436B1D">
          <w:rPr>
            <w:rFonts w:ascii="Roboto" w:eastAsia="Times New Roman" w:hAnsi="Roboto" w:cs="Times New Roman"/>
            <w:color w:val="151515"/>
            <w:sz w:val="24"/>
            <w:szCs w:val="24"/>
            <w:u w:val="single"/>
          </w:rPr>
          <w:t>Understanding and Managing Remote Workers</w:t>
        </w:r>
      </w:hyperlink>
      <w:r w:rsidRPr="00436B1D">
        <w:rPr>
          <w:rFonts w:ascii="Roboto" w:eastAsia="Times New Roman" w:hAnsi="Roboto" w:cs="Times New Roman"/>
          <w:color w:val="151515"/>
          <w:sz w:val="24"/>
          <w:szCs w:val="24"/>
        </w:rPr>
        <w:t> - GALLUP RESOURCES</w:t>
      </w:r>
    </w:p>
    <w:p w14:paraId="0BAED9D9"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23" w:tooltip="Supv ICON Training - Referenced Resources.docx " w:history="1">
        <w:r w:rsidRPr="00436B1D">
          <w:rPr>
            <w:rFonts w:ascii="Roboto" w:eastAsia="Times New Roman" w:hAnsi="Roboto" w:cs="Times New Roman"/>
            <w:color w:val="151515"/>
            <w:sz w:val="24"/>
            <w:szCs w:val="24"/>
            <w:u w:val="single"/>
          </w:rPr>
          <w:t>Referenced Resources</w:t>
        </w:r>
      </w:hyperlink>
      <w:r w:rsidRPr="00436B1D">
        <w:rPr>
          <w:rFonts w:ascii="Roboto" w:eastAsia="Times New Roman" w:hAnsi="Roboto" w:cs="Times New Roman"/>
          <w:color w:val="151515"/>
          <w:sz w:val="24"/>
          <w:szCs w:val="24"/>
        </w:rPr>
        <w:t> from ICON Supervisor Training</w:t>
      </w:r>
    </w:p>
    <w:p w14:paraId="4DE8145A" w14:textId="77777777" w:rsidR="00436B1D" w:rsidRPr="00436B1D" w:rsidRDefault="00436B1D" w:rsidP="00436B1D">
      <w:pPr>
        <w:shd w:val="clear" w:color="auto" w:fill="F3F3F3"/>
        <w:spacing w:after="0" w:line="240" w:lineRule="auto"/>
        <w:rPr>
          <w:rFonts w:ascii="Roboto" w:eastAsia="Times New Roman" w:hAnsi="Roboto" w:cs="Times New Roman"/>
          <w:color w:val="151515"/>
          <w:sz w:val="24"/>
          <w:szCs w:val="24"/>
        </w:rPr>
      </w:pPr>
      <w:hyperlink r:id="rId24" w:tooltip="How to Resolve Co-Worker Conflicts over Coping with COVID-19.pdf" w:history="1">
        <w:r w:rsidRPr="00436B1D">
          <w:rPr>
            <w:rFonts w:ascii="Roboto" w:eastAsia="Times New Roman" w:hAnsi="Roboto" w:cs="Times New Roman"/>
            <w:color w:val="151515"/>
            <w:sz w:val="24"/>
            <w:szCs w:val="24"/>
            <w:u w:val="single"/>
          </w:rPr>
          <w:t>Resolving Coworker Conflict of Coping with COVID</w:t>
        </w:r>
      </w:hyperlink>
    </w:p>
    <w:p w14:paraId="5B619537" w14:textId="77777777" w:rsidR="00436B1D" w:rsidRPr="00436B1D" w:rsidRDefault="00436B1D" w:rsidP="00436B1D">
      <w:pPr>
        <w:shd w:val="clear" w:color="auto" w:fill="151515"/>
        <w:spacing w:after="100" w:afterAutospacing="1" w:line="240" w:lineRule="auto"/>
        <w:outlineLvl w:val="1"/>
        <w:rPr>
          <w:rFonts w:ascii="Roboto" w:eastAsia="Times New Roman" w:hAnsi="Roboto" w:cs="Times New Roman"/>
          <w:color w:val="FFFFFF"/>
          <w:sz w:val="36"/>
          <w:szCs w:val="36"/>
        </w:rPr>
      </w:pPr>
      <w:r w:rsidRPr="00436B1D">
        <w:rPr>
          <w:rFonts w:ascii="Roboto" w:eastAsia="Times New Roman" w:hAnsi="Roboto" w:cs="Times New Roman"/>
          <w:color w:val="FFFFFF"/>
          <w:sz w:val="36"/>
          <w:szCs w:val="36"/>
        </w:rPr>
        <w:t>UI Resources and Programs</w:t>
      </w:r>
    </w:p>
    <w:p w14:paraId="49A634A0"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 xml:space="preserve">Leadership Development is an ongoing effort at the University of Iowa and in our Orgs.  The UI Organizational Effectiveness and Learning and Development teams are hard at work creating, </w:t>
      </w:r>
      <w:proofErr w:type="gramStart"/>
      <w:r w:rsidRPr="00436B1D">
        <w:rPr>
          <w:rFonts w:ascii="Roboto" w:eastAsia="Times New Roman" w:hAnsi="Roboto" w:cs="Times New Roman"/>
          <w:color w:val="FFFFFF"/>
          <w:sz w:val="24"/>
          <w:szCs w:val="24"/>
        </w:rPr>
        <w:t>updating</w:t>
      </w:r>
      <w:proofErr w:type="gramEnd"/>
      <w:r w:rsidRPr="00436B1D">
        <w:rPr>
          <w:rFonts w:ascii="Roboto" w:eastAsia="Times New Roman" w:hAnsi="Roboto" w:cs="Times New Roman"/>
          <w:color w:val="FFFFFF"/>
          <w:sz w:val="24"/>
          <w:szCs w:val="24"/>
        </w:rPr>
        <w:t xml:space="preserve"> and enhancing many training and development opportunities for leaders at all levels and supervisors, current and prospective.  Check out the links below.</w:t>
      </w:r>
    </w:p>
    <w:p w14:paraId="083DA935"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hyperlink r:id="rId25" w:history="1">
        <w:r w:rsidRPr="00436B1D">
          <w:rPr>
            <w:rFonts w:ascii="Roboto" w:eastAsia="Times New Roman" w:hAnsi="Roboto" w:cs="Times New Roman"/>
            <w:color w:val="FFCD00"/>
            <w:sz w:val="24"/>
            <w:szCs w:val="24"/>
            <w:u w:val="single"/>
          </w:rPr>
          <w:t>Leadership Development</w:t>
        </w:r>
      </w:hyperlink>
    </w:p>
    <w:p w14:paraId="409109E1" w14:textId="77777777" w:rsidR="00436B1D" w:rsidRPr="00436B1D" w:rsidRDefault="00436B1D" w:rsidP="00436B1D">
      <w:pPr>
        <w:numPr>
          <w:ilvl w:val="0"/>
          <w:numId w:val="5"/>
        </w:numPr>
        <w:shd w:val="clear" w:color="auto" w:fill="151515"/>
        <w:spacing w:after="0" w:line="240" w:lineRule="auto"/>
        <w:rPr>
          <w:rFonts w:ascii="Roboto" w:eastAsia="Times New Roman" w:hAnsi="Roboto" w:cs="Times New Roman"/>
          <w:color w:val="FFFFFF"/>
          <w:sz w:val="24"/>
          <w:szCs w:val="24"/>
        </w:rPr>
      </w:pPr>
      <w:hyperlink r:id="rId26" w:history="1">
        <w:r w:rsidRPr="00436B1D">
          <w:rPr>
            <w:rFonts w:ascii="Roboto" w:eastAsia="Times New Roman" w:hAnsi="Roboto" w:cs="Times New Roman"/>
            <w:color w:val="FFCD00"/>
            <w:sz w:val="24"/>
            <w:szCs w:val="24"/>
            <w:u w:val="single"/>
          </w:rPr>
          <w:t>Program review and comparison</w:t>
        </w:r>
      </w:hyperlink>
    </w:p>
    <w:p w14:paraId="1734DC59" w14:textId="77777777" w:rsidR="00436B1D" w:rsidRPr="00436B1D" w:rsidRDefault="00436B1D" w:rsidP="00436B1D">
      <w:pPr>
        <w:numPr>
          <w:ilvl w:val="0"/>
          <w:numId w:val="5"/>
        </w:numPr>
        <w:shd w:val="clear" w:color="auto" w:fill="151515"/>
        <w:spacing w:after="0" w:line="240" w:lineRule="auto"/>
        <w:rPr>
          <w:rFonts w:ascii="Roboto" w:eastAsia="Times New Roman" w:hAnsi="Roboto" w:cs="Times New Roman"/>
          <w:color w:val="FFFFFF"/>
          <w:sz w:val="24"/>
          <w:szCs w:val="24"/>
        </w:rPr>
      </w:pPr>
      <w:hyperlink r:id="rId27" w:history="1">
        <w:r w:rsidRPr="00436B1D">
          <w:rPr>
            <w:rFonts w:ascii="Roboto" w:eastAsia="Times New Roman" w:hAnsi="Roboto" w:cs="Times New Roman"/>
            <w:color w:val="FFCD00"/>
            <w:sz w:val="24"/>
            <w:szCs w:val="24"/>
            <w:u w:val="single"/>
          </w:rPr>
          <w:t>Resources</w:t>
        </w:r>
      </w:hyperlink>
    </w:p>
    <w:p w14:paraId="61F6137A" w14:textId="77777777" w:rsidR="00436B1D" w:rsidRPr="00436B1D" w:rsidRDefault="00436B1D" w:rsidP="00436B1D">
      <w:pPr>
        <w:numPr>
          <w:ilvl w:val="0"/>
          <w:numId w:val="5"/>
        </w:numPr>
        <w:shd w:val="clear" w:color="auto" w:fill="151515"/>
        <w:spacing w:after="0" w:line="240" w:lineRule="auto"/>
        <w:rPr>
          <w:rFonts w:ascii="Roboto" w:eastAsia="Times New Roman" w:hAnsi="Roboto" w:cs="Times New Roman"/>
          <w:color w:val="FFFFFF"/>
          <w:sz w:val="24"/>
          <w:szCs w:val="24"/>
        </w:rPr>
      </w:pPr>
      <w:hyperlink r:id="rId28" w:history="1">
        <w:r w:rsidRPr="00436B1D">
          <w:rPr>
            <w:rFonts w:ascii="Roboto" w:eastAsia="Times New Roman" w:hAnsi="Roboto" w:cs="Times New Roman"/>
            <w:color w:val="FFCD00"/>
            <w:sz w:val="24"/>
            <w:szCs w:val="24"/>
            <w:u w:val="single"/>
          </w:rPr>
          <w:t>Elevate</w:t>
        </w:r>
      </w:hyperlink>
      <w:r w:rsidRPr="00436B1D">
        <w:rPr>
          <w:rFonts w:ascii="Roboto" w:eastAsia="Times New Roman" w:hAnsi="Roboto" w:cs="Times New Roman"/>
          <w:color w:val="FFFFFF"/>
          <w:sz w:val="24"/>
          <w:szCs w:val="24"/>
        </w:rPr>
        <w:t> - In partnership with Corridor Women Connect, an external opportunity</w:t>
      </w:r>
    </w:p>
    <w:p w14:paraId="385624A9"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hyperlink r:id="rId29" w:history="1">
        <w:r w:rsidRPr="00436B1D">
          <w:rPr>
            <w:rFonts w:ascii="Roboto" w:eastAsia="Times New Roman" w:hAnsi="Roboto" w:cs="Times New Roman"/>
            <w:color w:val="FFCD00"/>
            <w:sz w:val="24"/>
            <w:szCs w:val="24"/>
            <w:u w:val="single"/>
          </w:rPr>
          <w:t>Leadership Competency Framework</w:t>
        </w:r>
      </w:hyperlink>
    </w:p>
    <w:p w14:paraId="5BC92C1A"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hyperlink r:id="rId30" w:history="1">
        <w:r w:rsidRPr="00436B1D">
          <w:rPr>
            <w:rFonts w:ascii="Roboto" w:eastAsia="Times New Roman" w:hAnsi="Roboto" w:cs="Times New Roman"/>
            <w:color w:val="FFCD00"/>
            <w:sz w:val="24"/>
            <w:szCs w:val="24"/>
            <w:u w:val="single"/>
          </w:rPr>
          <w:t>Supervisor Training@Iowa</w:t>
        </w:r>
      </w:hyperlink>
    </w:p>
    <w:p w14:paraId="4FADD0F0"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hyperlink r:id="rId31" w:history="1">
        <w:r w:rsidRPr="00436B1D">
          <w:rPr>
            <w:rFonts w:ascii="Roboto" w:eastAsia="Times New Roman" w:hAnsi="Roboto" w:cs="Times New Roman"/>
            <w:color w:val="FFCD00"/>
            <w:sz w:val="24"/>
            <w:szCs w:val="24"/>
            <w:u w:val="single"/>
          </w:rPr>
          <w:t>Supervisor Toolbox</w:t>
        </w:r>
      </w:hyperlink>
    </w:p>
    <w:p w14:paraId="5A356BD1" w14:textId="77777777" w:rsidR="00436B1D" w:rsidRPr="00436B1D" w:rsidRDefault="00436B1D" w:rsidP="00436B1D">
      <w:pPr>
        <w:shd w:val="clear" w:color="auto" w:fill="151515"/>
        <w:spacing w:after="100" w:afterAutospacing="1" w:line="240" w:lineRule="auto"/>
        <w:rPr>
          <w:rFonts w:ascii="Roboto" w:eastAsia="Times New Roman" w:hAnsi="Roboto" w:cs="Times New Roman"/>
          <w:color w:val="FFFFFF"/>
          <w:sz w:val="24"/>
          <w:szCs w:val="24"/>
        </w:rPr>
      </w:pPr>
      <w:hyperlink r:id="rId32" w:history="1">
        <w:r w:rsidRPr="00436B1D">
          <w:rPr>
            <w:rFonts w:ascii="Roboto" w:eastAsia="Times New Roman" w:hAnsi="Roboto" w:cs="Times New Roman"/>
            <w:color w:val="FFCD00"/>
            <w:sz w:val="24"/>
            <w:szCs w:val="24"/>
            <w:u w:val="single"/>
          </w:rPr>
          <w:t>Supervisor Guide to Onboarding</w:t>
        </w:r>
      </w:hyperlink>
    </w:p>
    <w:p w14:paraId="4E760897" w14:textId="77777777" w:rsidR="00436B1D" w:rsidRPr="00436B1D" w:rsidRDefault="00436B1D" w:rsidP="00436B1D">
      <w:p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 </w:t>
      </w:r>
    </w:p>
    <w:p w14:paraId="213476A1" w14:textId="77777777" w:rsidR="00436B1D" w:rsidRPr="00436B1D" w:rsidRDefault="00436B1D" w:rsidP="00436B1D">
      <w:pPr>
        <w:shd w:val="clear" w:color="auto" w:fill="151515"/>
        <w:spacing w:after="100" w:afterAutospacing="1" w:line="240" w:lineRule="auto"/>
        <w:outlineLvl w:val="1"/>
        <w:rPr>
          <w:rFonts w:ascii="Roboto" w:eastAsia="Times New Roman" w:hAnsi="Roboto" w:cs="Times New Roman"/>
          <w:color w:val="FFFFFF"/>
          <w:sz w:val="36"/>
          <w:szCs w:val="36"/>
        </w:rPr>
      </w:pPr>
      <w:r w:rsidRPr="00436B1D">
        <w:rPr>
          <w:rFonts w:ascii="Roboto" w:eastAsia="Times New Roman" w:hAnsi="Roboto" w:cs="Times New Roman"/>
          <w:color w:val="FFFFFF"/>
          <w:sz w:val="36"/>
          <w:szCs w:val="36"/>
        </w:rPr>
        <w:t>Your Org HR Team</w:t>
      </w:r>
    </w:p>
    <w:p w14:paraId="74B7B5EF" w14:textId="77777777" w:rsidR="00436B1D" w:rsidRPr="00436B1D" w:rsidRDefault="00436B1D" w:rsidP="00436B1D">
      <w:p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Many of you are familiar with </w:t>
      </w:r>
      <w:hyperlink r:id="rId33" w:history="1">
        <w:r w:rsidRPr="00436B1D">
          <w:rPr>
            <w:rFonts w:ascii="Roboto" w:eastAsia="Times New Roman" w:hAnsi="Roboto" w:cs="Times New Roman"/>
            <w:color w:val="FFCD00"/>
            <w:sz w:val="24"/>
            <w:szCs w:val="24"/>
            <w:u w:val="single"/>
          </w:rPr>
          <w:t>Clifton Strengths</w:t>
        </w:r>
      </w:hyperlink>
      <w:r w:rsidRPr="00436B1D">
        <w:rPr>
          <w:rFonts w:ascii="Roboto" w:eastAsia="Times New Roman" w:hAnsi="Roboto" w:cs="Times New Roman"/>
          <w:color w:val="FFFFFF"/>
          <w:sz w:val="24"/>
          <w:szCs w:val="24"/>
        </w:rPr>
        <w:t> and the philosophy of positive psychology.  In May 2019, Gallup launched the new book </w:t>
      </w:r>
      <w:hyperlink r:id="rId34" w:history="1">
        <w:r w:rsidRPr="00436B1D">
          <w:rPr>
            <w:rFonts w:ascii="Roboto" w:eastAsia="Times New Roman" w:hAnsi="Roboto" w:cs="Times New Roman"/>
            <w:b/>
            <w:bCs/>
            <w:color w:val="FFCD00"/>
            <w:sz w:val="24"/>
            <w:szCs w:val="24"/>
            <w:u w:val="single"/>
          </w:rPr>
          <w:t>IT'S THE MANAGER</w:t>
        </w:r>
      </w:hyperlink>
      <w:r w:rsidRPr="00436B1D">
        <w:rPr>
          <w:rFonts w:ascii="Roboto" w:eastAsia="Times New Roman" w:hAnsi="Roboto" w:cs="Times New Roman"/>
          <w:b/>
          <w:bCs/>
          <w:color w:val="FFFFFF"/>
          <w:sz w:val="24"/>
          <w:szCs w:val="24"/>
        </w:rPr>
        <w:t> </w:t>
      </w:r>
      <w:r w:rsidRPr="00436B1D">
        <w:rPr>
          <w:rFonts w:ascii="Roboto" w:eastAsia="Times New Roman" w:hAnsi="Roboto" w:cs="Times New Roman"/>
          <w:color w:val="FFFFFF"/>
          <w:sz w:val="24"/>
          <w:szCs w:val="24"/>
        </w:rPr>
        <w:t>by Jim Clifton and Jim Harter, packed with 52 discoveries from Gallup's largest study on the future of work.  Your HR team is hard at work tailoring a workshop for supervisors to walk through and learn to apply the strengths-based philosophy to your regular supervisory and coaching strategies.  Feel free to reach out with thoughts or preferences on what this might look like and we'll be in touch when we've got a draft/plan to share!</w:t>
      </w:r>
    </w:p>
    <w:p w14:paraId="46CB7B8C" w14:textId="77777777" w:rsidR="00436B1D" w:rsidRPr="00436B1D" w:rsidRDefault="00436B1D" w:rsidP="00436B1D">
      <w:pPr>
        <w:shd w:val="clear" w:color="auto" w:fill="151515"/>
        <w:spacing w:after="100" w:afterAutospacing="1" w:line="240" w:lineRule="auto"/>
        <w:outlineLvl w:val="1"/>
        <w:rPr>
          <w:rFonts w:ascii="Roboto" w:eastAsia="Times New Roman" w:hAnsi="Roboto" w:cs="Times New Roman"/>
          <w:color w:val="FFFFFF"/>
          <w:sz w:val="36"/>
          <w:szCs w:val="36"/>
        </w:rPr>
      </w:pPr>
      <w:r w:rsidRPr="00436B1D">
        <w:rPr>
          <w:rFonts w:ascii="Roboto" w:eastAsia="Times New Roman" w:hAnsi="Roboto" w:cs="Times New Roman"/>
          <w:color w:val="FFFFFF"/>
          <w:sz w:val="36"/>
          <w:szCs w:val="36"/>
        </w:rPr>
        <w:lastRenderedPageBreak/>
        <w:t>External Development/Training Opportunities</w:t>
      </w:r>
    </w:p>
    <w:p w14:paraId="074F8F17" w14:textId="77777777" w:rsidR="00436B1D" w:rsidRPr="00436B1D" w:rsidRDefault="00436B1D" w:rsidP="00436B1D">
      <w:pPr>
        <w:numPr>
          <w:ilvl w:val="0"/>
          <w:numId w:val="6"/>
        </w:numPr>
        <w:shd w:val="clear" w:color="auto" w:fill="151515"/>
        <w:spacing w:after="0" w:line="240" w:lineRule="auto"/>
        <w:rPr>
          <w:rFonts w:ascii="Roboto" w:eastAsia="Times New Roman" w:hAnsi="Roboto" w:cs="Times New Roman"/>
          <w:color w:val="FFFFFF"/>
          <w:sz w:val="24"/>
          <w:szCs w:val="24"/>
        </w:rPr>
      </w:pPr>
      <w:hyperlink r:id="rId35" w:history="1">
        <w:r w:rsidRPr="00436B1D">
          <w:rPr>
            <w:rFonts w:ascii="Roboto" w:eastAsia="Times New Roman" w:hAnsi="Roboto" w:cs="Times New Roman"/>
            <w:b/>
            <w:bCs/>
            <w:color w:val="FFCD00"/>
            <w:sz w:val="24"/>
            <w:szCs w:val="24"/>
            <w:u w:val="single"/>
          </w:rPr>
          <w:t>Individual and Team Performance (ITP) Metrics</w:t>
        </w:r>
      </w:hyperlink>
      <w:r w:rsidRPr="00436B1D">
        <w:rPr>
          <w:rFonts w:ascii="Roboto" w:eastAsia="Times New Roman" w:hAnsi="Roboto" w:cs="Times New Roman"/>
          <w:color w:val="FFFFFF"/>
          <w:sz w:val="24"/>
          <w:szCs w:val="24"/>
        </w:rPr>
        <w:t> Lab - </w:t>
      </w:r>
      <w:r w:rsidRPr="00436B1D">
        <w:rPr>
          <w:rFonts w:ascii="Roboto" w:eastAsia="Times New Roman" w:hAnsi="Roboto" w:cs="Times New Roman"/>
          <w:i/>
          <w:iCs/>
          <w:color w:val="FFFFFF"/>
          <w:sz w:val="24"/>
          <w:szCs w:val="24"/>
        </w:rPr>
        <w:t>Free </w:t>
      </w:r>
      <w:r w:rsidRPr="00436B1D">
        <w:rPr>
          <w:rFonts w:ascii="Roboto" w:eastAsia="Times New Roman" w:hAnsi="Roboto" w:cs="Times New Roman"/>
          <w:color w:val="FFFFFF"/>
          <w:sz w:val="24"/>
          <w:szCs w:val="24"/>
        </w:rPr>
        <w:t>team assessments to help you learn about each other and improve or enhance your teamwork!  Area to assess include leadership, peer feedback, team dynamics, conflict style, and personality.  These activities and following discussion can be a great teambuilder.</w:t>
      </w:r>
    </w:p>
    <w:p w14:paraId="1231280B" w14:textId="77777777" w:rsidR="00436B1D" w:rsidRPr="00436B1D" w:rsidRDefault="00436B1D" w:rsidP="00436B1D">
      <w:pPr>
        <w:numPr>
          <w:ilvl w:val="0"/>
          <w:numId w:val="6"/>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b/>
          <w:bCs/>
          <w:color w:val="FFFFFF"/>
          <w:sz w:val="24"/>
          <w:szCs w:val="24"/>
        </w:rPr>
        <w:t>*</w:t>
      </w:r>
      <w:r w:rsidRPr="00436B1D">
        <w:rPr>
          <w:rFonts w:ascii="Roboto" w:eastAsia="Times New Roman" w:hAnsi="Roboto" w:cs="Times New Roman"/>
          <w:b/>
          <w:bCs/>
          <w:i/>
          <w:iCs/>
          <w:color w:val="FFFFFF"/>
          <w:sz w:val="24"/>
          <w:szCs w:val="24"/>
        </w:rPr>
        <w:t>New</w:t>
      </w:r>
      <w:r w:rsidRPr="00436B1D">
        <w:rPr>
          <w:rFonts w:ascii="Roboto" w:eastAsia="Times New Roman" w:hAnsi="Roboto" w:cs="Times New Roman"/>
          <w:b/>
          <w:bCs/>
          <w:color w:val="FFFFFF"/>
          <w:sz w:val="24"/>
          <w:szCs w:val="24"/>
        </w:rPr>
        <w:t> </w:t>
      </w:r>
      <w:hyperlink r:id="rId36" w:history="1">
        <w:r w:rsidRPr="00436B1D">
          <w:rPr>
            <w:rFonts w:ascii="Roboto" w:eastAsia="Times New Roman" w:hAnsi="Roboto" w:cs="Times New Roman"/>
            <w:b/>
            <w:bCs/>
            <w:color w:val="FFCD00"/>
            <w:sz w:val="24"/>
            <w:szCs w:val="24"/>
            <w:u w:val="single"/>
          </w:rPr>
          <w:t>People Manager Qualification Program</w:t>
        </w:r>
      </w:hyperlink>
      <w:r w:rsidRPr="00436B1D">
        <w:rPr>
          <w:rFonts w:ascii="Roboto" w:eastAsia="Times New Roman" w:hAnsi="Roboto" w:cs="Times New Roman"/>
          <w:color w:val="FFFFFF"/>
          <w:sz w:val="24"/>
          <w:szCs w:val="24"/>
        </w:rPr>
        <w:t> from SHRM.org.  Designed to help supervisors develop skills for successfully managing teams, Elle - a virtual character in the program, will help you through an interactive, gamified and edutainment focused virtual learning experience to build solid people and team leadership skills. </w:t>
      </w:r>
    </w:p>
    <w:p w14:paraId="02D9FACD" w14:textId="77777777" w:rsidR="00436B1D" w:rsidRPr="00436B1D" w:rsidRDefault="00436B1D" w:rsidP="00436B1D">
      <w:pPr>
        <w:numPr>
          <w:ilvl w:val="0"/>
          <w:numId w:val="6"/>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Tune into the recent Gallup webcast on </w:t>
      </w:r>
      <w:hyperlink r:id="rId37" w:history="1">
        <w:r w:rsidRPr="00436B1D">
          <w:rPr>
            <w:rFonts w:ascii="Roboto" w:eastAsia="Times New Roman" w:hAnsi="Roboto" w:cs="Times New Roman"/>
            <w:b/>
            <w:bCs/>
            <w:color w:val="FFCD00"/>
            <w:sz w:val="24"/>
            <w:szCs w:val="24"/>
            <w:u w:val="single"/>
          </w:rPr>
          <w:t>Building Resilience: How Managers Lead Post-Crisis Performance</w:t>
        </w:r>
      </w:hyperlink>
      <w:r w:rsidRPr="00436B1D">
        <w:rPr>
          <w:rFonts w:ascii="Roboto" w:eastAsia="Times New Roman" w:hAnsi="Roboto" w:cs="Times New Roman"/>
          <w:color w:val="FFFFFF"/>
          <w:sz w:val="24"/>
          <w:szCs w:val="24"/>
        </w:rPr>
        <w:t>, focused on employee engagement. </w:t>
      </w:r>
    </w:p>
    <w:p w14:paraId="7F7744EA" w14:textId="77777777" w:rsidR="00436B1D" w:rsidRPr="00436B1D" w:rsidRDefault="00436B1D" w:rsidP="00436B1D">
      <w:pPr>
        <w:numPr>
          <w:ilvl w:val="0"/>
          <w:numId w:val="6"/>
        </w:numPr>
        <w:shd w:val="clear" w:color="auto" w:fill="151515"/>
        <w:spacing w:after="0" w:line="240" w:lineRule="auto"/>
        <w:rPr>
          <w:rFonts w:ascii="Roboto" w:eastAsia="Times New Roman" w:hAnsi="Roboto" w:cs="Times New Roman"/>
          <w:color w:val="FFFFFF"/>
          <w:sz w:val="24"/>
          <w:szCs w:val="24"/>
        </w:rPr>
      </w:pPr>
      <w:hyperlink r:id="rId38" w:history="1">
        <w:r w:rsidRPr="00436B1D">
          <w:rPr>
            <w:rFonts w:ascii="Roboto" w:eastAsia="Times New Roman" w:hAnsi="Roboto" w:cs="Times New Roman"/>
            <w:b/>
            <w:bCs/>
            <w:color w:val="FFCD00"/>
            <w:sz w:val="24"/>
            <w:szCs w:val="24"/>
            <w:u w:val="single"/>
          </w:rPr>
          <w:t>Boss to Coach</w:t>
        </w:r>
      </w:hyperlink>
      <w:r w:rsidRPr="00436B1D">
        <w:rPr>
          <w:rFonts w:ascii="Roboto" w:eastAsia="Times New Roman" w:hAnsi="Roboto" w:cs="Times New Roman"/>
          <w:color w:val="FFFFFF"/>
          <w:sz w:val="24"/>
          <w:szCs w:val="24"/>
        </w:rPr>
        <w:t> One - Virtual Training from Gallup to </w:t>
      </w:r>
      <w:r w:rsidRPr="00436B1D">
        <w:rPr>
          <w:rFonts w:ascii="Roboto" w:eastAsia="Times New Roman" w:hAnsi="Roboto" w:cs="Times New Roman"/>
          <w:i/>
          <w:iCs/>
          <w:color w:val="FFFFFF"/>
          <w:sz w:val="24"/>
          <w:szCs w:val="24"/>
        </w:rPr>
        <w:t>accelerate performance</w:t>
      </w:r>
      <w:r w:rsidRPr="00436B1D">
        <w:rPr>
          <w:rFonts w:ascii="Roboto" w:eastAsia="Times New Roman" w:hAnsi="Roboto" w:cs="Times New Roman"/>
          <w:color w:val="FFFFFF"/>
          <w:sz w:val="24"/>
          <w:szCs w:val="24"/>
        </w:rPr>
        <w:t> through conversations and coaching.</w:t>
      </w:r>
    </w:p>
    <w:p w14:paraId="1D9BB8ED" w14:textId="77777777" w:rsidR="00436B1D" w:rsidRPr="00436B1D" w:rsidRDefault="00436B1D" w:rsidP="00436B1D">
      <w:pPr>
        <w:numPr>
          <w:ilvl w:val="0"/>
          <w:numId w:val="6"/>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Check out</w:t>
      </w:r>
      <w:r w:rsidRPr="00436B1D">
        <w:rPr>
          <w:rFonts w:ascii="Roboto" w:eastAsia="Times New Roman" w:hAnsi="Roboto" w:cs="Times New Roman"/>
          <w:b/>
          <w:bCs/>
          <w:color w:val="FFFFFF"/>
          <w:sz w:val="24"/>
          <w:szCs w:val="24"/>
        </w:rPr>
        <w:t> </w:t>
      </w:r>
      <w:hyperlink r:id="rId39" w:history="1">
        <w:r w:rsidRPr="00436B1D">
          <w:rPr>
            <w:rFonts w:ascii="Roboto" w:eastAsia="Times New Roman" w:hAnsi="Roboto" w:cs="Times New Roman"/>
            <w:b/>
            <w:bCs/>
            <w:color w:val="FFCD00"/>
            <w:sz w:val="24"/>
            <w:szCs w:val="24"/>
            <w:u w:val="single"/>
          </w:rPr>
          <w:t>Reality-Based Leadership</w:t>
        </w:r>
      </w:hyperlink>
      <w:r w:rsidRPr="00436B1D">
        <w:rPr>
          <w:rFonts w:ascii="Roboto" w:eastAsia="Times New Roman" w:hAnsi="Roboto" w:cs="Times New Roman"/>
          <w:b/>
          <w:bCs/>
          <w:color w:val="FFFFFF"/>
          <w:sz w:val="24"/>
          <w:szCs w:val="24"/>
        </w:rPr>
        <w:t>,</w:t>
      </w:r>
      <w:r w:rsidRPr="00436B1D">
        <w:rPr>
          <w:rFonts w:ascii="Roboto" w:eastAsia="Times New Roman" w:hAnsi="Roboto" w:cs="Times New Roman"/>
          <w:color w:val="FFFFFF"/>
          <w:sz w:val="24"/>
          <w:szCs w:val="24"/>
        </w:rPr>
        <w:t xml:space="preserve"> a philosophy developed by Cy </w:t>
      </w:r>
      <w:proofErr w:type="spellStart"/>
      <w:r w:rsidRPr="00436B1D">
        <w:rPr>
          <w:rFonts w:ascii="Roboto" w:eastAsia="Times New Roman" w:hAnsi="Roboto" w:cs="Times New Roman"/>
          <w:color w:val="FFFFFF"/>
          <w:sz w:val="24"/>
          <w:szCs w:val="24"/>
        </w:rPr>
        <w:t>Wakeman</w:t>
      </w:r>
      <w:proofErr w:type="spellEnd"/>
      <w:r w:rsidRPr="00436B1D">
        <w:rPr>
          <w:rFonts w:ascii="Roboto" w:eastAsia="Times New Roman" w:hAnsi="Roboto" w:cs="Times New Roman"/>
          <w:color w:val="FFFFFF"/>
          <w:sz w:val="24"/>
          <w:szCs w:val="24"/>
        </w:rPr>
        <w:t>, self-proclaimed drama researcher and renowned speaker.</w:t>
      </w:r>
      <w:r w:rsidRPr="00436B1D">
        <w:rPr>
          <w:rFonts w:ascii="Roboto" w:eastAsia="Times New Roman" w:hAnsi="Roboto" w:cs="Times New Roman"/>
          <w:b/>
          <w:bCs/>
          <w:color w:val="FFFFFF"/>
          <w:sz w:val="24"/>
          <w:szCs w:val="24"/>
        </w:rPr>
        <w:t> </w:t>
      </w:r>
      <w:r w:rsidRPr="00436B1D">
        <w:rPr>
          <w:rFonts w:ascii="Roboto" w:eastAsia="Times New Roman" w:hAnsi="Roboto" w:cs="Times New Roman"/>
          <w:color w:val="FFFFFF"/>
          <w:sz w:val="24"/>
          <w:szCs w:val="24"/>
        </w:rPr>
        <w:t>Her research has shown that the average employee spends nearly 2.5 hours per day in drama and she made it her mission to support today's leadership on a mission to reduce drama and increase employee accountability.  These changes, in turn, increase productivity, employee engagement and satisfaction.  </w:t>
      </w:r>
    </w:p>
    <w:p w14:paraId="7A122680" w14:textId="77777777" w:rsidR="00436B1D" w:rsidRPr="00436B1D" w:rsidRDefault="00436B1D" w:rsidP="00436B1D">
      <w:pPr>
        <w:numPr>
          <w:ilvl w:val="0"/>
          <w:numId w:val="6"/>
        </w:numPr>
        <w:shd w:val="clear" w:color="auto" w:fill="151515"/>
        <w:spacing w:after="0" w:line="240" w:lineRule="auto"/>
        <w:rPr>
          <w:rFonts w:ascii="Roboto" w:eastAsia="Times New Roman" w:hAnsi="Roboto" w:cs="Times New Roman"/>
          <w:color w:val="FFFFFF"/>
          <w:sz w:val="24"/>
          <w:szCs w:val="24"/>
        </w:rPr>
      </w:pPr>
      <w:r w:rsidRPr="00436B1D">
        <w:rPr>
          <w:rFonts w:ascii="Roboto" w:eastAsia="Times New Roman" w:hAnsi="Roboto" w:cs="Times New Roman"/>
          <w:color w:val="FFFFFF"/>
          <w:sz w:val="24"/>
          <w:szCs w:val="24"/>
        </w:rPr>
        <w:t>For Leaders: </w:t>
      </w:r>
      <w:hyperlink r:id="rId40" w:history="1">
        <w:r w:rsidRPr="00436B1D">
          <w:rPr>
            <w:rFonts w:ascii="Roboto" w:eastAsia="Times New Roman" w:hAnsi="Roboto" w:cs="Times New Roman"/>
            <w:b/>
            <w:bCs/>
            <w:color w:val="FFCD00"/>
            <w:sz w:val="24"/>
            <w:szCs w:val="24"/>
            <w:u w:val="single"/>
          </w:rPr>
          <w:t>Lead in Uncertainty and Crisis</w:t>
        </w:r>
      </w:hyperlink>
      <w:r w:rsidRPr="00436B1D">
        <w:rPr>
          <w:rFonts w:ascii="Roboto" w:eastAsia="Times New Roman" w:hAnsi="Roboto" w:cs="Times New Roman"/>
          <w:b/>
          <w:bCs/>
          <w:color w:val="FFFFFF"/>
          <w:sz w:val="24"/>
          <w:szCs w:val="24"/>
        </w:rPr>
        <w:t>. </w:t>
      </w:r>
      <w:r w:rsidRPr="00436B1D">
        <w:rPr>
          <w:rFonts w:ascii="Roboto" w:eastAsia="Times New Roman" w:hAnsi="Roboto" w:cs="Times New Roman"/>
          <w:color w:val="FFFFFF"/>
          <w:sz w:val="24"/>
          <w:szCs w:val="24"/>
        </w:rPr>
        <w:t xml:space="preserve">A new </w:t>
      </w:r>
      <w:proofErr w:type="gramStart"/>
      <w:r w:rsidRPr="00436B1D">
        <w:rPr>
          <w:rFonts w:ascii="Roboto" w:eastAsia="Times New Roman" w:hAnsi="Roboto" w:cs="Times New Roman"/>
          <w:color w:val="FFFFFF"/>
          <w:sz w:val="24"/>
          <w:szCs w:val="24"/>
        </w:rPr>
        <w:t>2 hour</w:t>
      </w:r>
      <w:proofErr w:type="gramEnd"/>
      <w:r w:rsidRPr="00436B1D">
        <w:rPr>
          <w:rFonts w:ascii="Roboto" w:eastAsia="Times New Roman" w:hAnsi="Roboto" w:cs="Times New Roman"/>
          <w:color w:val="FFFFFF"/>
          <w:sz w:val="24"/>
          <w:szCs w:val="24"/>
        </w:rPr>
        <w:t xml:space="preserve"> webinar for leaders. </w:t>
      </w:r>
    </w:p>
    <w:p w14:paraId="255BE481" w14:textId="77777777" w:rsidR="00436B1D" w:rsidRPr="00436B1D" w:rsidRDefault="00436B1D" w:rsidP="00436B1D">
      <w:pPr>
        <w:shd w:val="clear" w:color="auto" w:fill="FFFFFF"/>
        <w:spacing w:after="0" w:line="240" w:lineRule="auto"/>
        <w:rPr>
          <w:rFonts w:ascii="Roboto" w:eastAsia="Times New Roman" w:hAnsi="Roboto" w:cs="Times New Roman"/>
          <w:color w:val="151515"/>
          <w:sz w:val="24"/>
          <w:szCs w:val="24"/>
        </w:rPr>
      </w:pPr>
      <w:r w:rsidRPr="00436B1D">
        <w:rPr>
          <w:rFonts w:ascii="Roboto" w:eastAsia="Times New Roman" w:hAnsi="Roboto" w:cs="Times New Roman"/>
          <w:b/>
          <w:bCs/>
          <w:color w:val="151515"/>
          <w:sz w:val="24"/>
          <w:szCs w:val="24"/>
        </w:rPr>
        <w:t>Featured Articles</w:t>
      </w:r>
      <w:r w:rsidRPr="00436B1D">
        <w:rPr>
          <w:rFonts w:ascii="Roboto" w:eastAsia="Times New Roman" w:hAnsi="Roboto" w:cs="Times New Roman"/>
          <w:color w:val="151515"/>
          <w:sz w:val="24"/>
          <w:szCs w:val="24"/>
        </w:rPr>
        <w:t>: </w:t>
      </w:r>
      <w:hyperlink r:id="rId41" w:history="1">
        <w:r w:rsidRPr="00436B1D">
          <w:rPr>
            <w:rFonts w:ascii="Roboto" w:eastAsia="Times New Roman" w:hAnsi="Roboto" w:cs="Times New Roman"/>
            <w:color w:val="0000FF"/>
            <w:sz w:val="24"/>
            <w:szCs w:val="24"/>
            <w:u w:val="single"/>
          </w:rPr>
          <w:t>Why Managers Need Leadership Development</w:t>
        </w:r>
      </w:hyperlink>
    </w:p>
    <w:p w14:paraId="5159E0D6" w14:textId="77777777" w:rsidR="00436B1D" w:rsidRPr="00436B1D" w:rsidRDefault="00436B1D" w:rsidP="00436B1D">
      <w:pPr>
        <w:shd w:val="clear" w:color="auto" w:fill="F3F3F3"/>
        <w:spacing w:after="100" w:afterAutospacing="1" w:line="240" w:lineRule="auto"/>
        <w:outlineLvl w:val="1"/>
        <w:rPr>
          <w:rFonts w:ascii="Zilla Slab" w:eastAsia="Times New Roman" w:hAnsi="Zilla Slab" w:cs="Times New Roman"/>
          <w:b/>
          <w:bCs/>
          <w:color w:val="151515"/>
          <w:sz w:val="36"/>
          <w:szCs w:val="36"/>
        </w:rPr>
      </w:pPr>
      <w:r w:rsidRPr="00436B1D">
        <w:rPr>
          <w:rFonts w:ascii="Zilla Slab" w:eastAsia="Times New Roman" w:hAnsi="Zilla Slab" w:cs="Times New Roman"/>
          <w:b/>
          <w:bCs/>
          <w:color w:val="151515"/>
          <w:sz w:val="36"/>
          <w:szCs w:val="36"/>
        </w:rPr>
        <w:t>Frequent Resources for Page Content </w:t>
      </w:r>
    </w:p>
    <w:p w14:paraId="00133F86"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42" w:history="1">
        <w:r w:rsidRPr="00436B1D">
          <w:rPr>
            <w:rFonts w:ascii="Roboto" w:eastAsia="Times New Roman" w:hAnsi="Roboto" w:cs="Times New Roman"/>
            <w:color w:val="151515"/>
            <w:sz w:val="24"/>
            <w:szCs w:val="24"/>
            <w:u w:val="single"/>
          </w:rPr>
          <w:t>Gallup.com/workplace</w:t>
        </w:r>
      </w:hyperlink>
    </w:p>
    <w:p w14:paraId="7D78999E"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43" w:history="1">
        <w:r w:rsidRPr="00436B1D">
          <w:rPr>
            <w:rFonts w:ascii="Roboto" w:eastAsia="Times New Roman" w:hAnsi="Roboto" w:cs="Times New Roman"/>
            <w:color w:val="151515"/>
            <w:sz w:val="24"/>
            <w:szCs w:val="24"/>
            <w:u w:val="single"/>
          </w:rPr>
          <w:t>Shrm.org/</w:t>
        </w:r>
        <w:proofErr w:type="spellStart"/>
        <w:r w:rsidRPr="00436B1D">
          <w:rPr>
            <w:rFonts w:ascii="Roboto" w:eastAsia="Times New Roman" w:hAnsi="Roboto" w:cs="Times New Roman"/>
            <w:color w:val="151515"/>
            <w:sz w:val="24"/>
            <w:szCs w:val="24"/>
            <w:u w:val="single"/>
          </w:rPr>
          <w:t>ResourcesAndTools</w:t>
        </w:r>
        <w:proofErr w:type="spellEnd"/>
        <w:r w:rsidRPr="00436B1D">
          <w:rPr>
            <w:rFonts w:ascii="Roboto" w:eastAsia="Times New Roman" w:hAnsi="Roboto" w:cs="Times New Roman"/>
            <w:color w:val="151515"/>
            <w:sz w:val="24"/>
            <w:szCs w:val="24"/>
            <w:u w:val="single"/>
          </w:rPr>
          <w:t>/</w:t>
        </w:r>
        <w:proofErr w:type="spellStart"/>
        <w:r w:rsidRPr="00436B1D">
          <w:rPr>
            <w:rFonts w:ascii="Roboto" w:eastAsia="Times New Roman" w:hAnsi="Roboto" w:cs="Times New Roman"/>
            <w:color w:val="151515"/>
            <w:sz w:val="24"/>
            <w:szCs w:val="24"/>
            <w:u w:val="single"/>
          </w:rPr>
          <w:t>hr</w:t>
        </w:r>
        <w:proofErr w:type="spellEnd"/>
        <w:r w:rsidRPr="00436B1D">
          <w:rPr>
            <w:rFonts w:ascii="Roboto" w:eastAsia="Times New Roman" w:hAnsi="Roboto" w:cs="Times New Roman"/>
            <w:color w:val="151515"/>
            <w:sz w:val="24"/>
            <w:szCs w:val="24"/>
            <w:u w:val="single"/>
          </w:rPr>
          <w:t>-topics</w:t>
        </w:r>
      </w:hyperlink>
    </w:p>
    <w:p w14:paraId="16AA4D78"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44" w:history="1">
        <w:r w:rsidRPr="00436B1D">
          <w:rPr>
            <w:rFonts w:ascii="Roboto" w:eastAsia="Times New Roman" w:hAnsi="Roboto" w:cs="Times New Roman"/>
            <w:color w:val="151515"/>
            <w:sz w:val="24"/>
            <w:szCs w:val="24"/>
            <w:u w:val="single"/>
          </w:rPr>
          <w:t>Cupahr.org/magazine/</w:t>
        </w:r>
      </w:hyperlink>
    </w:p>
    <w:p w14:paraId="1E6ABAA7" w14:textId="77777777" w:rsidR="00436B1D" w:rsidRPr="00436B1D" w:rsidRDefault="00436B1D" w:rsidP="00436B1D">
      <w:pPr>
        <w:shd w:val="clear" w:color="auto" w:fill="F3F3F3"/>
        <w:spacing w:after="100" w:afterAutospacing="1" w:line="240" w:lineRule="auto"/>
        <w:rPr>
          <w:rFonts w:ascii="Roboto" w:eastAsia="Times New Roman" w:hAnsi="Roboto" w:cs="Times New Roman"/>
          <w:color w:val="151515"/>
          <w:sz w:val="24"/>
          <w:szCs w:val="24"/>
        </w:rPr>
      </w:pPr>
      <w:hyperlink r:id="rId45" w:history="1">
        <w:r w:rsidRPr="00436B1D">
          <w:rPr>
            <w:rFonts w:ascii="Roboto" w:eastAsia="Times New Roman" w:hAnsi="Roboto" w:cs="Times New Roman"/>
            <w:color w:val="151515"/>
            <w:sz w:val="24"/>
            <w:szCs w:val="24"/>
            <w:u w:val="single"/>
          </w:rPr>
          <w:t>Realitybasedleadership.com/category/leadership/</w:t>
        </w:r>
      </w:hyperlink>
    </w:p>
    <w:p w14:paraId="7F876C22" w14:textId="77777777" w:rsidR="00436B1D" w:rsidRPr="00436B1D" w:rsidRDefault="00436B1D" w:rsidP="00436B1D">
      <w:pPr>
        <w:shd w:val="clear" w:color="auto" w:fill="F3F3F3"/>
        <w:spacing w:after="0" w:line="240" w:lineRule="auto"/>
        <w:rPr>
          <w:rFonts w:ascii="Roboto" w:eastAsia="Times New Roman" w:hAnsi="Roboto" w:cs="Times New Roman"/>
          <w:color w:val="151515"/>
          <w:sz w:val="24"/>
          <w:szCs w:val="24"/>
        </w:rPr>
      </w:pPr>
      <w:hyperlink r:id="rId46" w:history="1">
        <w:r w:rsidRPr="00436B1D">
          <w:rPr>
            <w:rFonts w:ascii="Roboto" w:eastAsia="Times New Roman" w:hAnsi="Roboto" w:cs="Times New Roman"/>
            <w:color w:val="151515"/>
            <w:sz w:val="24"/>
            <w:szCs w:val="24"/>
            <w:u w:val="single"/>
          </w:rPr>
          <w:t>Follow Emily on LinkedIn!</w:t>
        </w:r>
      </w:hyperlink>
      <w:r w:rsidRPr="00436B1D">
        <w:rPr>
          <w:rFonts w:ascii="Roboto" w:eastAsia="Times New Roman" w:hAnsi="Roboto" w:cs="Times New Roman"/>
          <w:color w:val="151515"/>
          <w:sz w:val="24"/>
          <w:szCs w:val="24"/>
        </w:rPr>
        <w:t> </w:t>
      </w:r>
    </w:p>
    <w:p w14:paraId="0CBD11A3" w14:textId="77777777" w:rsidR="005B36E4" w:rsidRDefault="005B36E4"/>
    <w:sectPr w:rsidR="005B3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illa Slab">
    <w:panose1 w:val="00000000000000000000"/>
    <w:charset w:val="00"/>
    <w:family w:val="auto"/>
    <w:pitch w:val="variable"/>
    <w:sig w:usb0="A00000FF" w:usb1="5001E47B" w:usb2="00000000" w:usb3="00000000" w:csb0="0000009B" w:csb1="00000000"/>
  </w:font>
  <w:font w:name="Roboto">
    <w:panose1 w:val="02000000000000000000"/>
    <w:charset w:val="00"/>
    <w:family w:val="auto"/>
    <w:pitch w:val="variable"/>
    <w:sig w:usb0="E00002FF" w:usb1="5000205B" w:usb2="00000020" w:usb3="00000000" w:csb0="0000019F" w:csb1="00000000"/>
  </w:font>
  <w:font w:name="Antonio">
    <w:panose1 w:val="02000303000000000000"/>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766"/>
    <w:multiLevelType w:val="multilevel"/>
    <w:tmpl w:val="0418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D31408"/>
    <w:multiLevelType w:val="multilevel"/>
    <w:tmpl w:val="36B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DF4E39"/>
    <w:multiLevelType w:val="multilevel"/>
    <w:tmpl w:val="48E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E6CD7"/>
    <w:multiLevelType w:val="multilevel"/>
    <w:tmpl w:val="85D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030085"/>
    <w:multiLevelType w:val="multilevel"/>
    <w:tmpl w:val="5848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472470"/>
    <w:multiLevelType w:val="multilevel"/>
    <w:tmpl w:val="194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1D"/>
    <w:rsid w:val="00436B1D"/>
    <w:rsid w:val="005B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B81"/>
  <w15:chartTrackingRefBased/>
  <w15:docId w15:val="{C4CC8A49-34F0-4056-B0E5-6CAECDE1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6B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6B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436B1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36B1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6B1D"/>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436B1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36B1D"/>
    <w:rPr>
      <w:rFonts w:ascii="Times New Roman" w:eastAsia="Times New Roman" w:hAnsi="Times New Roman" w:cs="Times New Roman"/>
      <w:b/>
      <w:bCs/>
      <w:sz w:val="15"/>
      <w:szCs w:val="15"/>
    </w:rPr>
  </w:style>
  <w:style w:type="character" w:customStyle="1" w:styleId="headlineheading">
    <w:name w:val="headline__heading"/>
    <w:basedOn w:val="DefaultParagraphFont"/>
    <w:rsid w:val="00436B1D"/>
  </w:style>
  <w:style w:type="character" w:customStyle="1" w:styleId="headlinesuffix">
    <w:name w:val="headline__suffix"/>
    <w:basedOn w:val="DefaultParagraphFont"/>
    <w:rsid w:val="00436B1D"/>
  </w:style>
  <w:style w:type="paragraph" w:customStyle="1" w:styleId="statdescription">
    <w:name w:val="stat__description"/>
    <w:basedOn w:val="Normal"/>
    <w:rsid w:val="00436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content">
    <w:name w:val="stat__content"/>
    <w:basedOn w:val="Normal"/>
    <w:rsid w:val="00436B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6B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6B1D"/>
    <w:rPr>
      <w:color w:val="0000FF"/>
      <w:u w:val="single"/>
    </w:rPr>
  </w:style>
  <w:style w:type="paragraph" w:customStyle="1" w:styleId="text-align-center">
    <w:name w:val="text-align-center"/>
    <w:basedOn w:val="Normal"/>
    <w:rsid w:val="00436B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B1D"/>
    <w:rPr>
      <w:b/>
      <w:bCs/>
    </w:rPr>
  </w:style>
  <w:style w:type="character" w:styleId="Emphasis">
    <w:name w:val="Emphasis"/>
    <w:basedOn w:val="DefaultParagraphFont"/>
    <w:uiPriority w:val="20"/>
    <w:qFormat/>
    <w:rsid w:val="00436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9576">
      <w:bodyDiv w:val="1"/>
      <w:marLeft w:val="0"/>
      <w:marRight w:val="0"/>
      <w:marTop w:val="0"/>
      <w:marBottom w:val="0"/>
      <w:divBdr>
        <w:top w:val="none" w:sz="0" w:space="0" w:color="auto"/>
        <w:left w:val="none" w:sz="0" w:space="0" w:color="auto"/>
        <w:bottom w:val="none" w:sz="0" w:space="0" w:color="auto"/>
        <w:right w:val="none" w:sz="0" w:space="0" w:color="auto"/>
      </w:divBdr>
      <w:divsChild>
        <w:div w:id="2026789423">
          <w:marLeft w:val="0"/>
          <w:marRight w:val="0"/>
          <w:marTop w:val="0"/>
          <w:marBottom w:val="0"/>
          <w:divBdr>
            <w:top w:val="none" w:sz="0" w:space="0" w:color="auto"/>
            <w:left w:val="none" w:sz="0" w:space="0" w:color="auto"/>
            <w:bottom w:val="none" w:sz="0" w:space="0" w:color="auto"/>
            <w:right w:val="none" w:sz="0" w:space="0" w:color="auto"/>
          </w:divBdr>
          <w:divsChild>
            <w:div w:id="1646811449">
              <w:marLeft w:val="0"/>
              <w:marRight w:val="0"/>
              <w:marTop w:val="0"/>
              <w:marBottom w:val="0"/>
              <w:divBdr>
                <w:top w:val="none" w:sz="0" w:space="0" w:color="auto"/>
                <w:left w:val="none" w:sz="0" w:space="0" w:color="auto"/>
                <w:bottom w:val="none" w:sz="0" w:space="0" w:color="auto"/>
                <w:right w:val="none" w:sz="0" w:space="0" w:color="auto"/>
              </w:divBdr>
              <w:divsChild>
                <w:div w:id="942495996">
                  <w:marLeft w:val="0"/>
                  <w:marRight w:val="0"/>
                  <w:marTop w:val="0"/>
                  <w:marBottom w:val="0"/>
                  <w:divBdr>
                    <w:top w:val="none" w:sz="0" w:space="0" w:color="auto"/>
                    <w:left w:val="none" w:sz="0" w:space="0" w:color="auto"/>
                    <w:bottom w:val="none" w:sz="0" w:space="0" w:color="auto"/>
                    <w:right w:val="none" w:sz="0" w:space="0" w:color="auto"/>
                  </w:divBdr>
                  <w:divsChild>
                    <w:div w:id="10440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2211">
          <w:marLeft w:val="0"/>
          <w:marRight w:val="0"/>
          <w:marTop w:val="0"/>
          <w:marBottom w:val="0"/>
          <w:divBdr>
            <w:top w:val="none" w:sz="0" w:space="0" w:color="auto"/>
            <w:left w:val="none" w:sz="0" w:space="0" w:color="auto"/>
            <w:bottom w:val="none" w:sz="0" w:space="0" w:color="auto"/>
            <w:right w:val="none" w:sz="0" w:space="0" w:color="auto"/>
          </w:divBdr>
          <w:divsChild>
            <w:div w:id="2025400601">
              <w:marLeft w:val="0"/>
              <w:marRight w:val="0"/>
              <w:marTop w:val="0"/>
              <w:marBottom w:val="0"/>
              <w:divBdr>
                <w:top w:val="none" w:sz="0" w:space="0" w:color="auto"/>
                <w:left w:val="none" w:sz="0" w:space="0" w:color="auto"/>
                <w:bottom w:val="none" w:sz="0" w:space="0" w:color="auto"/>
                <w:right w:val="none" w:sz="0" w:space="0" w:color="auto"/>
              </w:divBdr>
              <w:divsChild>
                <w:div w:id="220605917">
                  <w:marLeft w:val="0"/>
                  <w:marRight w:val="0"/>
                  <w:marTop w:val="0"/>
                  <w:marBottom w:val="0"/>
                  <w:divBdr>
                    <w:top w:val="none" w:sz="0" w:space="0" w:color="auto"/>
                    <w:left w:val="none" w:sz="0" w:space="0" w:color="auto"/>
                    <w:bottom w:val="none" w:sz="0" w:space="0" w:color="auto"/>
                    <w:right w:val="none" w:sz="0" w:space="0" w:color="auto"/>
                  </w:divBdr>
                  <w:divsChild>
                    <w:div w:id="168757546">
                      <w:marLeft w:val="0"/>
                      <w:marRight w:val="0"/>
                      <w:marTop w:val="0"/>
                      <w:marBottom w:val="0"/>
                      <w:divBdr>
                        <w:top w:val="none" w:sz="0" w:space="0" w:color="auto"/>
                        <w:left w:val="none" w:sz="0" w:space="0" w:color="auto"/>
                        <w:bottom w:val="none" w:sz="0" w:space="0" w:color="auto"/>
                        <w:right w:val="none" w:sz="0" w:space="0" w:color="auto"/>
                      </w:divBdr>
                      <w:divsChild>
                        <w:div w:id="1708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1917">
                  <w:marLeft w:val="0"/>
                  <w:marRight w:val="0"/>
                  <w:marTop w:val="0"/>
                  <w:marBottom w:val="0"/>
                  <w:divBdr>
                    <w:top w:val="none" w:sz="0" w:space="0" w:color="auto"/>
                    <w:left w:val="none" w:sz="0" w:space="0" w:color="auto"/>
                    <w:bottom w:val="none" w:sz="0" w:space="0" w:color="auto"/>
                    <w:right w:val="none" w:sz="0" w:space="0" w:color="auto"/>
                  </w:divBdr>
                  <w:divsChild>
                    <w:div w:id="1574240651">
                      <w:marLeft w:val="0"/>
                      <w:marRight w:val="0"/>
                      <w:marTop w:val="0"/>
                      <w:marBottom w:val="0"/>
                      <w:divBdr>
                        <w:top w:val="none" w:sz="0" w:space="0" w:color="auto"/>
                        <w:left w:val="none" w:sz="0" w:space="0" w:color="auto"/>
                        <w:bottom w:val="none" w:sz="0" w:space="0" w:color="auto"/>
                        <w:right w:val="none" w:sz="0" w:space="0" w:color="auto"/>
                      </w:divBdr>
                      <w:divsChild>
                        <w:div w:id="487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4769">
          <w:marLeft w:val="0"/>
          <w:marRight w:val="0"/>
          <w:marTop w:val="0"/>
          <w:marBottom w:val="0"/>
          <w:divBdr>
            <w:top w:val="none" w:sz="0" w:space="0" w:color="auto"/>
            <w:left w:val="none" w:sz="0" w:space="0" w:color="auto"/>
            <w:bottom w:val="none" w:sz="0" w:space="0" w:color="auto"/>
            <w:right w:val="none" w:sz="0" w:space="0" w:color="auto"/>
          </w:divBdr>
          <w:divsChild>
            <w:div w:id="1258096950">
              <w:marLeft w:val="0"/>
              <w:marRight w:val="0"/>
              <w:marTop w:val="0"/>
              <w:marBottom w:val="0"/>
              <w:divBdr>
                <w:top w:val="none" w:sz="0" w:space="0" w:color="auto"/>
                <w:left w:val="none" w:sz="0" w:space="0" w:color="auto"/>
                <w:bottom w:val="none" w:sz="0" w:space="0" w:color="auto"/>
                <w:right w:val="none" w:sz="0" w:space="0" w:color="auto"/>
              </w:divBdr>
              <w:divsChild>
                <w:div w:id="1271011922">
                  <w:marLeft w:val="0"/>
                  <w:marRight w:val="0"/>
                  <w:marTop w:val="0"/>
                  <w:marBottom w:val="0"/>
                  <w:divBdr>
                    <w:top w:val="none" w:sz="0" w:space="0" w:color="auto"/>
                    <w:left w:val="none" w:sz="0" w:space="0" w:color="auto"/>
                    <w:bottom w:val="none" w:sz="0" w:space="0" w:color="auto"/>
                    <w:right w:val="none" w:sz="0" w:space="0" w:color="auto"/>
                  </w:divBdr>
                  <w:divsChild>
                    <w:div w:id="429005311">
                      <w:marLeft w:val="0"/>
                      <w:marRight w:val="0"/>
                      <w:marTop w:val="0"/>
                      <w:marBottom w:val="0"/>
                      <w:divBdr>
                        <w:top w:val="none" w:sz="0" w:space="0" w:color="auto"/>
                        <w:left w:val="none" w:sz="0" w:space="0" w:color="auto"/>
                        <w:bottom w:val="none" w:sz="0" w:space="0" w:color="auto"/>
                        <w:right w:val="none" w:sz="0" w:space="0" w:color="auto"/>
                      </w:divBdr>
                      <w:divsChild>
                        <w:div w:id="536968168">
                          <w:marLeft w:val="0"/>
                          <w:marRight w:val="0"/>
                          <w:marTop w:val="0"/>
                          <w:marBottom w:val="0"/>
                          <w:divBdr>
                            <w:top w:val="none" w:sz="0" w:space="0" w:color="auto"/>
                            <w:left w:val="none" w:sz="0" w:space="0" w:color="auto"/>
                            <w:bottom w:val="none" w:sz="0" w:space="0" w:color="auto"/>
                            <w:right w:val="none" w:sz="0" w:space="0" w:color="auto"/>
                          </w:divBdr>
                        </w:div>
                        <w:div w:id="607586059">
                          <w:marLeft w:val="0"/>
                          <w:marRight w:val="0"/>
                          <w:marTop w:val="0"/>
                          <w:marBottom w:val="0"/>
                          <w:divBdr>
                            <w:top w:val="none" w:sz="0" w:space="0" w:color="auto"/>
                            <w:left w:val="none" w:sz="0" w:space="0" w:color="auto"/>
                            <w:bottom w:val="none" w:sz="0" w:space="0" w:color="auto"/>
                            <w:right w:val="none" w:sz="0" w:space="0" w:color="auto"/>
                          </w:divBdr>
                        </w:div>
                        <w:div w:id="1141847942">
                          <w:marLeft w:val="0"/>
                          <w:marRight w:val="0"/>
                          <w:marTop w:val="0"/>
                          <w:marBottom w:val="0"/>
                          <w:divBdr>
                            <w:top w:val="none" w:sz="0" w:space="0" w:color="auto"/>
                            <w:left w:val="none" w:sz="0" w:space="0" w:color="auto"/>
                            <w:bottom w:val="none" w:sz="0" w:space="0" w:color="auto"/>
                            <w:right w:val="none" w:sz="0" w:space="0" w:color="auto"/>
                          </w:divBdr>
                        </w:div>
                      </w:divsChild>
                    </w:div>
                    <w:div w:id="13267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9512">
          <w:marLeft w:val="0"/>
          <w:marRight w:val="0"/>
          <w:marTop w:val="0"/>
          <w:marBottom w:val="0"/>
          <w:divBdr>
            <w:top w:val="none" w:sz="0" w:space="0" w:color="auto"/>
            <w:left w:val="none" w:sz="0" w:space="0" w:color="auto"/>
            <w:bottom w:val="none" w:sz="0" w:space="0" w:color="auto"/>
            <w:right w:val="none" w:sz="0" w:space="0" w:color="auto"/>
          </w:divBdr>
          <w:divsChild>
            <w:div w:id="1060010825">
              <w:marLeft w:val="0"/>
              <w:marRight w:val="0"/>
              <w:marTop w:val="0"/>
              <w:marBottom w:val="0"/>
              <w:divBdr>
                <w:top w:val="none" w:sz="0" w:space="0" w:color="auto"/>
                <w:left w:val="none" w:sz="0" w:space="0" w:color="auto"/>
                <w:bottom w:val="none" w:sz="0" w:space="0" w:color="auto"/>
                <w:right w:val="none" w:sz="0" w:space="0" w:color="auto"/>
              </w:divBdr>
              <w:divsChild>
                <w:div w:id="1420444665">
                  <w:marLeft w:val="0"/>
                  <w:marRight w:val="0"/>
                  <w:marTop w:val="0"/>
                  <w:marBottom w:val="0"/>
                  <w:divBdr>
                    <w:top w:val="none" w:sz="0" w:space="0" w:color="auto"/>
                    <w:left w:val="none" w:sz="0" w:space="0" w:color="auto"/>
                    <w:bottom w:val="none" w:sz="0" w:space="0" w:color="auto"/>
                    <w:right w:val="none" w:sz="0" w:space="0" w:color="auto"/>
                  </w:divBdr>
                  <w:divsChild>
                    <w:div w:id="1844081163">
                      <w:marLeft w:val="0"/>
                      <w:marRight w:val="0"/>
                      <w:marTop w:val="0"/>
                      <w:marBottom w:val="0"/>
                      <w:divBdr>
                        <w:top w:val="none" w:sz="0" w:space="0" w:color="auto"/>
                        <w:left w:val="none" w:sz="0" w:space="0" w:color="auto"/>
                        <w:bottom w:val="none" w:sz="0" w:space="0" w:color="auto"/>
                        <w:right w:val="none" w:sz="0" w:space="0" w:color="auto"/>
                      </w:divBdr>
                      <w:divsChild>
                        <w:div w:id="72821539">
                          <w:marLeft w:val="0"/>
                          <w:marRight w:val="0"/>
                          <w:marTop w:val="0"/>
                          <w:marBottom w:val="0"/>
                          <w:divBdr>
                            <w:top w:val="none" w:sz="0" w:space="0" w:color="auto"/>
                            <w:left w:val="none" w:sz="0" w:space="0" w:color="auto"/>
                            <w:bottom w:val="none" w:sz="0" w:space="0" w:color="auto"/>
                            <w:right w:val="none" w:sz="0" w:space="0" w:color="auto"/>
                          </w:divBdr>
                        </w:div>
                        <w:div w:id="1243218733">
                          <w:marLeft w:val="0"/>
                          <w:marRight w:val="0"/>
                          <w:marTop w:val="0"/>
                          <w:marBottom w:val="0"/>
                          <w:divBdr>
                            <w:top w:val="none" w:sz="0" w:space="0" w:color="auto"/>
                            <w:left w:val="none" w:sz="0" w:space="0" w:color="auto"/>
                            <w:bottom w:val="none" w:sz="0" w:space="0" w:color="auto"/>
                            <w:right w:val="none" w:sz="0" w:space="0" w:color="auto"/>
                          </w:divBdr>
                        </w:div>
                      </w:divsChild>
                    </w:div>
                    <w:div w:id="1090274833">
                      <w:marLeft w:val="0"/>
                      <w:marRight w:val="0"/>
                      <w:marTop w:val="0"/>
                      <w:marBottom w:val="0"/>
                      <w:divBdr>
                        <w:top w:val="none" w:sz="0" w:space="0" w:color="auto"/>
                        <w:left w:val="none" w:sz="0" w:space="0" w:color="auto"/>
                        <w:bottom w:val="none" w:sz="0" w:space="0" w:color="auto"/>
                        <w:right w:val="none" w:sz="0" w:space="0" w:color="auto"/>
                      </w:divBdr>
                    </w:div>
                    <w:div w:id="911885956">
                      <w:marLeft w:val="0"/>
                      <w:marRight w:val="0"/>
                      <w:marTop w:val="0"/>
                      <w:marBottom w:val="0"/>
                      <w:divBdr>
                        <w:top w:val="none" w:sz="0" w:space="0" w:color="auto"/>
                        <w:left w:val="none" w:sz="0" w:space="0" w:color="auto"/>
                        <w:bottom w:val="none" w:sz="0" w:space="0" w:color="auto"/>
                        <w:right w:val="none" w:sz="0" w:space="0" w:color="auto"/>
                      </w:divBdr>
                      <w:divsChild>
                        <w:div w:id="2024282525">
                          <w:marLeft w:val="0"/>
                          <w:marRight w:val="0"/>
                          <w:marTop w:val="0"/>
                          <w:marBottom w:val="0"/>
                          <w:divBdr>
                            <w:top w:val="none" w:sz="0" w:space="0" w:color="auto"/>
                            <w:left w:val="none" w:sz="0" w:space="0" w:color="auto"/>
                            <w:bottom w:val="none" w:sz="0" w:space="0" w:color="auto"/>
                            <w:right w:val="none" w:sz="0" w:space="0" w:color="auto"/>
                          </w:divBdr>
                          <w:divsChild>
                            <w:div w:id="451172980">
                              <w:marLeft w:val="0"/>
                              <w:marRight w:val="0"/>
                              <w:marTop w:val="0"/>
                              <w:marBottom w:val="0"/>
                              <w:divBdr>
                                <w:top w:val="none" w:sz="0" w:space="0" w:color="auto"/>
                                <w:left w:val="none" w:sz="0" w:space="0" w:color="auto"/>
                                <w:bottom w:val="none" w:sz="0" w:space="0" w:color="auto"/>
                                <w:right w:val="none" w:sz="0" w:space="0" w:color="auto"/>
                              </w:divBdr>
                            </w:div>
                            <w:div w:id="784733155">
                              <w:marLeft w:val="0"/>
                              <w:marRight w:val="0"/>
                              <w:marTop w:val="0"/>
                              <w:marBottom w:val="0"/>
                              <w:divBdr>
                                <w:top w:val="single" w:sz="6" w:space="0" w:color="FFCD00"/>
                                <w:left w:val="single" w:sz="6" w:space="0" w:color="FFCD00"/>
                                <w:bottom w:val="single" w:sz="6" w:space="0" w:color="FFCD00"/>
                                <w:right w:val="single" w:sz="6" w:space="0" w:color="FFCD00"/>
                              </w:divBdr>
                            </w:div>
                          </w:divsChild>
                        </w:div>
                      </w:divsChild>
                    </w:div>
                  </w:divsChild>
                </w:div>
              </w:divsChild>
            </w:div>
          </w:divsChild>
        </w:div>
        <w:div w:id="1921790255">
          <w:marLeft w:val="0"/>
          <w:marRight w:val="0"/>
          <w:marTop w:val="0"/>
          <w:marBottom w:val="0"/>
          <w:divBdr>
            <w:top w:val="none" w:sz="0" w:space="0" w:color="auto"/>
            <w:left w:val="none" w:sz="0" w:space="0" w:color="auto"/>
            <w:bottom w:val="none" w:sz="0" w:space="0" w:color="auto"/>
            <w:right w:val="none" w:sz="0" w:space="0" w:color="auto"/>
          </w:divBdr>
          <w:divsChild>
            <w:div w:id="1018584977">
              <w:marLeft w:val="0"/>
              <w:marRight w:val="0"/>
              <w:marTop w:val="0"/>
              <w:marBottom w:val="0"/>
              <w:divBdr>
                <w:top w:val="none" w:sz="0" w:space="0" w:color="auto"/>
                <w:left w:val="none" w:sz="0" w:space="0" w:color="auto"/>
                <w:bottom w:val="none" w:sz="0" w:space="0" w:color="auto"/>
                <w:right w:val="none" w:sz="0" w:space="0" w:color="auto"/>
              </w:divBdr>
              <w:divsChild>
                <w:div w:id="1672488274">
                  <w:marLeft w:val="0"/>
                  <w:marRight w:val="0"/>
                  <w:marTop w:val="0"/>
                  <w:marBottom w:val="0"/>
                  <w:divBdr>
                    <w:top w:val="none" w:sz="0" w:space="0" w:color="auto"/>
                    <w:left w:val="none" w:sz="0" w:space="0" w:color="auto"/>
                    <w:bottom w:val="none" w:sz="0" w:space="0" w:color="auto"/>
                    <w:right w:val="none" w:sz="0" w:space="0" w:color="auto"/>
                  </w:divBdr>
                  <w:divsChild>
                    <w:div w:id="20252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889">
          <w:marLeft w:val="0"/>
          <w:marRight w:val="0"/>
          <w:marTop w:val="0"/>
          <w:marBottom w:val="0"/>
          <w:divBdr>
            <w:top w:val="none" w:sz="0" w:space="0" w:color="auto"/>
            <w:left w:val="none" w:sz="0" w:space="0" w:color="auto"/>
            <w:bottom w:val="none" w:sz="0" w:space="0" w:color="auto"/>
            <w:right w:val="none" w:sz="0" w:space="0" w:color="auto"/>
          </w:divBdr>
          <w:divsChild>
            <w:div w:id="503589991">
              <w:marLeft w:val="0"/>
              <w:marRight w:val="0"/>
              <w:marTop w:val="0"/>
              <w:marBottom w:val="0"/>
              <w:divBdr>
                <w:top w:val="none" w:sz="0" w:space="0" w:color="auto"/>
                <w:left w:val="none" w:sz="0" w:space="0" w:color="auto"/>
                <w:bottom w:val="none" w:sz="0" w:space="0" w:color="auto"/>
                <w:right w:val="none" w:sz="0" w:space="0" w:color="auto"/>
              </w:divBdr>
              <w:divsChild>
                <w:div w:id="1803421706">
                  <w:marLeft w:val="0"/>
                  <w:marRight w:val="0"/>
                  <w:marTop w:val="0"/>
                  <w:marBottom w:val="0"/>
                  <w:divBdr>
                    <w:top w:val="none" w:sz="0" w:space="0" w:color="auto"/>
                    <w:left w:val="none" w:sz="0" w:space="0" w:color="auto"/>
                    <w:bottom w:val="none" w:sz="0" w:space="0" w:color="auto"/>
                    <w:right w:val="none" w:sz="0" w:space="0" w:color="auto"/>
                  </w:divBdr>
                  <w:divsChild>
                    <w:div w:id="1366906136">
                      <w:marLeft w:val="0"/>
                      <w:marRight w:val="0"/>
                      <w:marTop w:val="0"/>
                      <w:marBottom w:val="0"/>
                      <w:divBdr>
                        <w:top w:val="none" w:sz="0" w:space="0" w:color="auto"/>
                        <w:left w:val="none" w:sz="0" w:space="0" w:color="auto"/>
                        <w:bottom w:val="none" w:sz="0" w:space="0" w:color="auto"/>
                        <w:right w:val="none" w:sz="0" w:space="0" w:color="auto"/>
                      </w:divBdr>
                    </w:div>
                    <w:div w:id="231236281">
                      <w:marLeft w:val="0"/>
                      <w:marRight w:val="0"/>
                      <w:marTop w:val="0"/>
                      <w:marBottom w:val="0"/>
                      <w:divBdr>
                        <w:top w:val="none" w:sz="0" w:space="0" w:color="auto"/>
                        <w:left w:val="none" w:sz="0" w:space="0" w:color="auto"/>
                        <w:bottom w:val="none" w:sz="0" w:space="0" w:color="auto"/>
                        <w:right w:val="none" w:sz="0" w:space="0" w:color="auto"/>
                      </w:divBdr>
                    </w:div>
                  </w:divsChild>
                </w:div>
                <w:div w:id="1671257349">
                  <w:marLeft w:val="0"/>
                  <w:marRight w:val="0"/>
                  <w:marTop w:val="0"/>
                  <w:marBottom w:val="0"/>
                  <w:divBdr>
                    <w:top w:val="none" w:sz="0" w:space="0" w:color="auto"/>
                    <w:left w:val="none" w:sz="0" w:space="0" w:color="auto"/>
                    <w:bottom w:val="none" w:sz="0" w:space="0" w:color="auto"/>
                    <w:right w:val="none" w:sz="0" w:space="0" w:color="auto"/>
                  </w:divBdr>
                  <w:divsChild>
                    <w:div w:id="533153412">
                      <w:marLeft w:val="0"/>
                      <w:marRight w:val="0"/>
                      <w:marTop w:val="0"/>
                      <w:marBottom w:val="0"/>
                      <w:divBdr>
                        <w:top w:val="none" w:sz="0" w:space="0" w:color="auto"/>
                        <w:left w:val="none" w:sz="0" w:space="0" w:color="auto"/>
                        <w:bottom w:val="none" w:sz="0" w:space="0" w:color="auto"/>
                        <w:right w:val="none" w:sz="0" w:space="0" w:color="auto"/>
                      </w:divBdr>
                    </w:div>
                    <w:div w:id="11252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4279">
          <w:marLeft w:val="0"/>
          <w:marRight w:val="0"/>
          <w:marTop w:val="0"/>
          <w:marBottom w:val="0"/>
          <w:divBdr>
            <w:top w:val="none" w:sz="0" w:space="0" w:color="auto"/>
            <w:left w:val="none" w:sz="0" w:space="0" w:color="auto"/>
            <w:bottom w:val="none" w:sz="0" w:space="0" w:color="auto"/>
            <w:right w:val="none" w:sz="0" w:space="0" w:color="auto"/>
          </w:divBdr>
          <w:divsChild>
            <w:div w:id="464739449">
              <w:marLeft w:val="0"/>
              <w:marRight w:val="0"/>
              <w:marTop w:val="0"/>
              <w:marBottom w:val="0"/>
              <w:divBdr>
                <w:top w:val="none" w:sz="0" w:space="0" w:color="auto"/>
                <w:left w:val="none" w:sz="0" w:space="0" w:color="auto"/>
                <w:bottom w:val="none" w:sz="0" w:space="0" w:color="auto"/>
                <w:right w:val="none" w:sz="0" w:space="0" w:color="auto"/>
              </w:divBdr>
              <w:divsChild>
                <w:div w:id="1056666920">
                  <w:marLeft w:val="0"/>
                  <w:marRight w:val="0"/>
                  <w:marTop w:val="0"/>
                  <w:marBottom w:val="0"/>
                  <w:divBdr>
                    <w:top w:val="none" w:sz="0" w:space="0" w:color="auto"/>
                    <w:left w:val="none" w:sz="0" w:space="0" w:color="auto"/>
                    <w:bottom w:val="none" w:sz="0" w:space="0" w:color="auto"/>
                    <w:right w:val="none" w:sz="0" w:space="0" w:color="auto"/>
                  </w:divBdr>
                  <w:divsChild>
                    <w:div w:id="10658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m.org/ResourcesAndTools/hr-topics/people-managers/Pages/managing-workers-like-family-.aspx?utm_source=marketo&amp;utm_medium=email&amp;utm_campaign=editorial~managing-smart~NL_2021_3_10_Managing%20Smart&amp;linktext=How-Your-Family-Life-Might-Make-You-a-Better-Manager&amp;mkt_tok=ODIzLVRXUy05ODQAAAF7vH_uHcMXh5ipC3c7jPTBThdCdkLTm4nt7lJndnAeV1-mQ5Cw-oF5KPBOQp9sLMpErp8bo_CRUWrWjqS6TXjksBiMSVA_vEQKS2TIGTfP0n1BOQ" TargetMode="External"/><Relationship Id="rId18" Type="http://schemas.openxmlformats.org/officeDocument/2006/relationships/hyperlink" Target="https://www.linkedin.com/learning/paths/remote-working-setting-yourself-and-your-teams-up-for-success?u=42459020" TargetMode="External"/><Relationship Id="rId26" Type="http://schemas.openxmlformats.org/officeDocument/2006/relationships/hyperlink" Target="https://hr.uiowa.edu/development/leadership-development/select-program" TargetMode="External"/><Relationship Id="rId39" Type="http://schemas.openxmlformats.org/officeDocument/2006/relationships/hyperlink" Target="https://www.realitybasedleadership.com/" TargetMode="External"/><Relationship Id="rId21" Type="http://schemas.openxmlformats.org/officeDocument/2006/relationships/hyperlink" Target="https://hr.uiowa.edu/well-being/family-services/flexible-work-arrangements/flexible-work-arrangements-forms" TargetMode="External"/><Relationship Id="rId34" Type="http://schemas.openxmlformats.org/officeDocument/2006/relationships/hyperlink" Target="https://shop.gallup.com/books/its-the-manager.html" TargetMode="External"/><Relationship Id="rId42" Type="http://schemas.openxmlformats.org/officeDocument/2006/relationships/hyperlink" Target="http://gallup.com/workplace" TargetMode="External"/><Relationship Id="rId47" Type="http://schemas.openxmlformats.org/officeDocument/2006/relationships/fontTable" Target="fontTable.xml"/><Relationship Id="rId7" Type="http://schemas.openxmlformats.org/officeDocument/2006/relationships/hyperlink" Target="https://provost.uiowa.edu/human-resources-administration/hr-staff-office-provostuniversity-college/staff-rewards-and" TargetMode="External"/><Relationship Id="rId2" Type="http://schemas.openxmlformats.org/officeDocument/2006/relationships/styles" Target="styles.xml"/><Relationship Id="rId16" Type="http://schemas.openxmlformats.org/officeDocument/2006/relationships/hyperlink" Target="https://www.linkedin.com/learning/managing-virtual-teams-2019/managing-people-at-a-distance?u=42459020" TargetMode="External"/><Relationship Id="rId29" Type="http://schemas.openxmlformats.org/officeDocument/2006/relationships/hyperlink" Target="https://hr.uiowa.edu/development/leadership-development/leadership-competency-framework" TargetMode="External"/><Relationship Id="rId1" Type="http://schemas.openxmlformats.org/officeDocument/2006/relationships/numbering" Target="numbering.xml"/><Relationship Id="rId6" Type="http://schemas.openxmlformats.org/officeDocument/2006/relationships/hyperlink" Target="https://provost.uiowa.edu/sites/provost.uiowa.edu/files/2021-03/Give%20a%20High%20Five%2002082020.xlsx" TargetMode="External"/><Relationship Id="rId11" Type="http://schemas.openxmlformats.org/officeDocument/2006/relationships/hyperlink" Target="https://provost.uiowa.edu/sites/provost.uiowa.edu/files/2021-05/Sensemaking%20MITSloan.pdf" TargetMode="External"/><Relationship Id="rId24" Type="http://schemas.openxmlformats.org/officeDocument/2006/relationships/hyperlink" Target="https://provost.uiowa.edu/sites/provost.uiowa.edu/files/2021-04/How%20to%20Resolve%20Co-Worker%20Conflicts%20over%20Coping%20with%20COVID-19.pdf" TargetMode="External"/><Relationship Id="rId32" Type="http://schemas.openxmlformats.org/officeDocument/2006/relationships/hyperlink" Target="https://hr.uiowa.edu/careers/onboarding/onboarding-info-supervisors/supervisor-guide-onboarding" TargetMode="External"/><Relationship Id="rId37" Type="http://schemas.openxmlformats.org/officeDocument/2006/relationships/hyperlink" Target="https://event.on24.com/wcc/r/2407086/DFFFC27CAFC7284D3F78EF524DA74413?mode=login&amp;email=emily-kleinmeyer@uiowa.edu" TargetMode="External"/><Relationship Id="rId40" Type="http://schemas.openxmlformats.org/officeDocument/2006/relationships/hyperlink" Target="https://www.realitybasedleadership.com/leader-and-team-virtual-sessions/?inf_contact_key=ebf9042d72fdb3d74856e383f4cb16fcf651f238aa2edbb9c8b7cff03e0b16a0" TargetMode="External"/><Relationship Id="rId45" Type="http://schemas.openxmlformats.org/officeDocument/2006/relationships/hyperlink" Target="http://realitybasedleadership.com/category/leadership/" TargetMode="External"/><Relationship Id="rId5" Type="http://schemas.openxmlformats.org/officeDocument/2006/relationships/hyperlink" Target="https://forms.office.com/Pages/ResponsePage.aspx?id=lUXEG7qaw0-47HuUpVhv3MoaYF3ZQY1IiWLlxDzjiCdUOVVMSkpTT1U4VjhJWVU3SUlTR0FRUkszVS4u" TargetMode="External"/><Relationship Id="rId15" Type="http://schemas.openxmlformats.org/officeDocument/2006/relationships/hyperlink" Target="https://www.15five.com/" TargetMode="External"/><Relationship Id="rId23" Type="http://schemas.openxmlformats.org/officeDocument/2006/relationships/hyperlink" Target="https://provost.uiowa.edu/sites/provost.uiowa.edu/files/2021-04/Supv%20ICON%20Training%20-%20Referenced%20Resources%20%282%29.docx" TargetMode="External"/><Relationship Id="rId28" Type="http://schemas.openxmlformats.org/officeDocument/2006/relationships/hyperlink" Target="https://hr.uiowa.edu/development/leadership-development/elevate" TargetMode="External"/><Relationship Id="rId36" Type="http://schemas.openxmlformats.org/officeDocument/2006/relationships/hyperlink" Target="https://www.shrm.org/pmq" TargetMode="External"/><Relationship Id="rId10" Type="http://schemas.openxmlformats.org/officeDocument/2006/relationships/image" Target="media/image2.png"/><Relationship Id="rId19" Type="http://schemas.openxmlformats.org/officeDocument/2006/relationships/hyperlink" Target="https://provost.uiowa.edu/sites/provost.uiowa.edu/files/2021-04/Remote%20Work%20Considerations%20and%20Tips.pdf" TargetMode="External"/><Relationship Id="rId31" Type="http://schemas.openxmlformats.org/officeDocument/2006/relationships/hyperlink" Target="https://hr.uiowa.edu/development/supervisors-toolbox" TargetMode="External"/><Relationship Id="rId44" Type="http://schemas.openxmlformats.org/officeDocument/2006/relationships/hyperlink" Target="http://cupahr.org/magazine/" TargetMode="External"/><Relationship Id="rId4" Type="http://schemas.openxmlformats.org/officeDocument/2006/relationships/webSettings" Target="webSettings.xml"/><Relationship Id="rId9" Type="http://schemas.openxmlformats.org/officeDocument/2006/relationships/hyperlink" Target="https://provost.uiowa.edu/sites/provost.uiowa.edu/files/2021-05/Sensemaking%20MITSloan.pdf" TargetMode="External"/><Relationship Id="rId14" Type="http://schemas.openxmlformats.org/officeDocument/2006/relationships/hyperlink" Target="https://provost.uiowa.edu/sites/provost.uiowa.edu/files/2021-04/How%20Your%20Family%20Life%20Might%20Make%20You%20a%20Better%20Manager.pdf" TargetMode="External"/><Relationship Id="rId22" Type="http://schemas.openxmlformats.org/officeDocument/2006/relationships/hyperlink" Target="https://www.gallup.com/workplace/316313/understanding-and-managing-remote-workers.aspx?utm_source=linkedin&amp;utm_medium=o_social&amp;utm_term=&amp;utm_content=&amp;utm_campaign=WFH_pillar" TargetMode="External"/><Relationship Id="rId27" Type="http://schemas.openxmlformats.org/officeDocument/2006/relationships/hyperlink" Target="https://hr.uiowa.edu/development/leadership-development/leadership-development-resources" TargetMode="External"/><Relationship Id="rId30" Type="http://schemas.openxmlformats.org/officeDocument/2006/relationships/hyperlink" Target="https://hr.uiowa.edu/administrative-services/supervisor-trainingiowa" TargetMode="External"/><Relationship Id="rId35" Type="http://schemas.openxmlformats.org/officeDocument/2006/relationships/hyperlink" Target="http://itpmetrics.com/" TargetMode="External"/><Relationship Id="rId43" Type="http://schemas.openxmlformats.org/officeDocument/2006/relationships/hyperlink" Target="http://shrm.org/resourcesandtools/hr-topics"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provost.uiowa.edu/sites/provost.uiowa.edu/files/2021-04/5%20Leadership%20Traits%20for%20Mastering%20Mgmt%202021.pdf" TargetMode="External"/><Relationship Id="rId17" Type="http://schemas.openxmlformats.org/officeDocument/2006/relationships/hyperlink" Target="https://www.linkedin.com/learning/leading-at-a-distance/remote-workers-are-the-future-of-business?u=42459020" TargetMode="External"/><Relationship Id="rId25" Type="http://schemas.openxmlformats.org/officeDocument/2006/relationships/hyperlink" Target="https://hr.uiowa.edu/development/leadership-development" TargetMode="External"/><Relationship Id="rId33" Type="http://schemas.openxmlformats.org/officeDocument/2006/relationships/hyperlink" Target="https://www.gallup.com/cliftonstrengths/en/252137/home.aspx" TargetMode="External"/><Relationship Id="rId38" Type="http://schemas.openxmlformats.org/officeDocument/2006/relationships/hyperlink" Target="https://www.gallup.com/itsthemanager/245402/boss-to-coach.aspx" TargetMode="External"/><Relationship Id="rId46" Type="http://schemas.openxmlformats.org/officeDocument/2006/relationships/hyperlink" Target="https://www.linkedin.com/in/emilykleinmeyer/detail/recent-activity/" TargetMode="External"/><Relationship Id="rId20" Type="http://schemas.openxmlformats.org/officeDocument/2006/relationships/hyperlink" Target="https://provost.uiowa.edu/sites/provost.uiowa.edu/files/2021-04/Tips%20for%20Supervising%20Students%20Remotely%20.pdf" TargetMode="External"/><Relationship Id="rId41" Type="http://schemas.openxmlformats.org/officeDocument/2006/relationships/hyperlink" Target="https://www.gallup.com/workplace/328460/why-managers-need-leadership-develop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1991</Words>
  <Characters>11349</Characters>
  <Application>Microsoft Office Word</Application>
  <DocSecurity>0</DocSecurity>
  <Lines>94</Lines>
  <Paragraphs>26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Kleinmeyer, Emily Anne E</dc:creator>
  <cp:keywords/>
  <dc:description/>
  <cp:lastModifiedBy>Kleinmeyer, Emily Anne E</cp:lastModifiedBy>
  <cp:revision>1</cp:revision>
  <dcterms:created xsi:type="dcterms:W3CDTF">2021-05-19T15:17:00Z</dcterms:created>
  <dcterms:modified xsi:type="dcterms:W3CDTF">2021-05-19T15:18:00Z</dcterms:modified>
</cp:coreProperties>
</file>